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32F21" w:rsidRDefault="00332F21" w:rsidP="00332F21">
      <w:pPr>
        <w:jc w:val="center"/>
        <w:rPr>
          <w:rFonts w:ascii="Times New Roman" w:hAnsi="Times New Roman" w:cs="Times New Roman"/>
          <w:b/>
          <w:sz w:val="28"/>
          <w:szCs w:val="28"/>
        </w:rPr>
      </w:pPr>
      <w:r>
        <w:rPr>
          <w:rFonts w:ascii="Times New Roman" w:hAnsi="Times New Roman" w:cs="Times New Roman"/>
          <w:b/>
          <w:sz w:val="28"/>
          <w:szCs w:val="28"/>
        </w:rPr>
        <w:t>DEPARTMENT OF HUMAN RIGHTS</w:t>
      </w:r>
    </w:p>
    <w:p w:rsidR="00332F21" w:rsidRDefault="00332F21" w:rsidP="00332F21">
      <w:pPr>
        <w:rPr>
          <w:rFonts w:ascii="Times New Roman" w:hAnsi="Times New Roman" w:cs="Times New Roman"/>
          <w:sz w:val="28"/>
          <w:szCs w:val="28"/>
        </w:rPr>
      </w:pPr>
    </w:p>
    <w:p w:rsidR="00332F21" w:rsidRDefault="00332F21" w:rsidP="00332F21">
      <w:pPr>
        <w:rPr>
          <w:rFonts w:ascii="Times New Roman" w:hAnsi="Times New Roman" w:cs="Times New Roman"/>
          <w:sz w:val="28"/>
          <w:szCs w:val="28"/>
        </w:rPr>
      </w:pPr>
      <w:r>
        <w:rPr>
          <w:rFonts w:ascii="Times New Roman" w:hAnsi="Times New Roman" w:cs="Times New Roman"/>
          <w:b/>
          <w:sz w:val="28"/>
          <w:szCs w:val="28"/>
        </w:rPr>
        <w:t>Name</w:t>
      </w:r>
      <w:r w:rsidR="006616AA">
        <w:rPr>
          <w:rFonts w:ascii="Times New Roman" w:hAnsi="Times New Roman" w:cs="Times New Roman"/>
          <w:sz w:val="28"/>
          <w:szCs w:val="28"/>
        </w:rPr>
        <w:t>: Changes of Women’s Role in Society</w:t>
      </w:r>
    </w:p>
    <w:p w:rsidR="00332F21" w:rsidRDefault="00332F21" w:rsidP="00332F21">
      <w:pPr>
        <w:rPr>
          <w:rFonts w:ascii="Times New Roman" w:hAnsi="Times New Roman" w:cs="Times New Roman"/>
          <w:sz w:val="28"/>
          <w:szCs w:val="28"/>
        </w:rPr>
      </w:pPr>
      <w:r>
        <w:rPr>
          <w:rFonts w:ascii="Times New Roman" w:hAnsi="Times New Roman" w:cs="Times New Roman"/>
          <w:b/>
          <w:sz w:val="28"/>
          <w:szCs w:val="28"/>
        </w:rPr>
        <w:t>Category</w:t>
      </w:r>
      <w:r>
        <w:rPr>
          <w:rFonts w:ascii="Times New Roman" w:hAnsi="Times New Roman" w:cs="Times New Roman"/>
          <w:sz w:val="28"/>
          <w:szCs w:val="28"/>
        </w:rPr>
        <w:t>: Extension Lecture</w:t>
      </w:r>
    </w:p>
    <w:p w:rsidR="00332F21" w:rsidRDefault="00332F21" w:rsidP="00332F21">
      <w:pPr>
        <w:rPr>
          <w:rFonts w:ascii="Times New Roman" w:hAnsi="Times New Roman" w:cs="Times New Roman"/>
          <w:sz w:val="28"/>
          <w:szCs w:val="28"/>
        </w:rPr>
      </w:pPr>
      <w:r>
        <w:rPr>
          <w:rFonts w:ascii="Times New Roman" w:hAnsi="Times New Roman" w:cs="Times New Roman"/>
          <w:b/>
          <w:sz w:val="28"/>
          <w:szCs w:val="28"/>
        </w:rPr>
        <w:t>Organizing Unit:</w:t>
      </w:r>
      <w:r>
        <w:rPr>
          <w:rFonts w:ascii="Times New Roman" w:hAnsi="Times New Roman" w:cs="Times New Roman"/>
          <w:sz w:val="28"/>
          <w:szCs w:val="28"/>
        </w:rPr>
        <w:t xml:space="preserve"> Department of Human Rights and Department of Psychology, RKSMVV</w:t>
      </w:r>
    </w:p>
    <w:p w:rsidR="00332F21" w:rsidRDefault="00332F21" w:rsidP="00332F21">
      <w:pPr>
        <w:rPr>
          <w:rFonts w:ascii="Times New Roman" w:hAnsi="Times New Roman" w:cs="Times New Roman"/>
          <w:sz w:val="28"/>
          <w:szCs w:val="28"/>
        </w:rPr>
      </w:pPr>
      <w:r>
        <w:rPr>
          <w:rFonts w:ascii="Times New Roman" w:hAnsi="Times New Roman" w:cs="Times New Roman"/>
          <w:b/>
          <w:sz w:val="28"/>
          <w:szCs w:val="28"/>
        </w:rPr>
        <w:t>Date</w:t>
      </w:r>
      <w:r>
        <w:rPr>
          <w:rFonts w:ascii="Times New Roman" w:hAnsi="Times New Roman" w:cs="Times New Roman"/>
          <w:sz w:val="28"/>
          <w:szCs w:val="28"/>
        </w:rPr>
        <w:t>: 12:03:2019</w:t>
      </w:r>
    </w:p>
    <w:p w:rsidR="00332F21" w:rsidRDefault="00332F21" w:rsidP="00332F21">
      <w:pPr>
        <w:rPr>
          <w:rFonts w:ascii="Times New Roman" w:hAnsi="Times New Roman" w:cs="Times New Roman"/>
          <w:sz w:val="28"/>
          <w:szCs w:val="28"/>
        </w:rPr>
      </w:pPr>
      <w:r>
        <w:rPr>
          <w:rFonts w:ascii="Times New Roman" w:hAnsi="Times New Roman" w:cs="Times New Roman"/>
          <w:b/>
          <w:sz w:val="28"/>
          <w:szCs w:val="28"/>
        </w:rPr>
        <w:t>Time</w:t>
      </w:r>
      <w:r>
        <w:rPr>
          <w:rFonts w:ascii="Times New Roman" w:hAnsi="Times New Roman" w:cs="Times New Roman"/>
          <w:sz w:val="28"/>
          <w:szCs w:val="28"/>
        </w:rPr>
        <w:t>: 11:15am</w:t>
      </w:r>
    </w:p>
    <w:p w:rsidR="00332F21" w:rsidRDefault="00332F21" w:rsidP="00332F21">
      <w:pPr>
        <w:rPr>
          <w:rFonts w:ascii="Times New Roman" w:hAnsi="Times New Roman" w:cs="Times New Roman"/>
          <w:sz w:val="28"/>
          <w:szCs w:val="28"/>
        </w:rPr>
      </w:pPr>
      <w:r>
        <w:rPr>
          <w:rFonts w:ascii="Times New Roman" w:hAnsi="Times New Roman" w:cs="Times New Roman"/>
          <w:b/>
          <w:sz w:val="28"/>
          <w:szCs w:val="28"/>
        </w:rPr>
        <w:t>Number of Students</w:t>
      </w:r>
      <w:r>
        <w:rPr>
          <w:rFonts w:ascii="Times New Roman" w:hAnsi="Times New Roman" w:cs="Times New Roman"/>
          <w:sz w:val="28"/>
          <w:szCs w:val="28"/>
        </w:rPr>
        <w:t>: 15</w:t>
      </w:r>
    </w:p>
    <w:p w:rsidR="00332F21" w:rsidRDefault="00332F21" w:rsidP="00332F21">
      <w:pPr>
        <w:rPr>
          <w:rFonts w:ascii="Times New Roman" w:hAnsi="Times New Roman" w:cs="Times New Roman"/>
          <w:sz w:val="28"/>
          <w:szCs w:val="28"/>
        </w:rPr>
      </w:pPr>
      <w:r>
        <w:rPr>
          <w:rFonts w:ascii="Times New Roman" w:hAnsi="Times New Roman" w:cs="Times New Roman"/>
          <w:b/>
          <w:sz w:val="28"/>
          <w:szCs w:val="28"/>
        </w:rPr>
        <w:t>Number of Teachers</w:t>
      </w:r>
      <w:r>
        <w:rPr>
          <w:rFonts w:ascii="Times New Roman" w:hAnsi="Times New Roman" w:cs="Times New Roman"/>
          <w:sz w:val="28"/>
          <w:szCs w:val="28"/>
        </w:rPr>
        <w:t>: 4</w:t>
      </w:r>
    </w:p>
    <w:p w:rsidR="00332F21" w:rsidRDefault="00332F21" w:rsidP="00332F21">
      <w:pPr>
        <w:rPr>
          <w:rFonts w:ascii="Times New Roman" w:hAnsi="Times New Roman" w:cs="Times New Roman"/>
          <w:sz w:val="28"/>
          <w:szCs w:val="28"/>
        </w:rPr>
      </w:pPr>
      <w:r>
        <w:rPr>
          <w:rFonts w:ascii="Times New Roman" w:hAnsi="Times New Roman" w:cs="Times New Roman"/>
          <w:b/>
          <w:sz w:val="28"/>
          <w:szCs w:val="28"/>
        </w:rPr>
        <w:t>Speaker:</w:t>
      </w:r>
      <w:r>
        <w:rPr>
          <w:rFonts w:ascii="Times New Roman" w:hAnsi="Times New Roman" w:cs="Times New Roman"/>
          <w:sz w:val="28"/>
          <w:szCs w:val="28"/>
        </w:rPr>
        <w:t xml:space="preserve"> Dr. </w:t>
      </w:r>
      <w:proofErr w:type="spellStart"/>
      <w:r>
        <w:rPr>
          <w:rFonts w:ascii="Times New Roman" w:hAnsi="Times New Roman" w:cs="Times New Roman"/>
          <w:sz w:val="28"/>
          <w:szCs w:val="28"/>
        </w:rPr>
        <w:t>Homprabha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Barua</w:t>
      </w:r>
      <w:proofErr w:type="spellEnd"/>
    </w:p>
    <w:p w:rsidR="00332F21" w:rsidRDefault="00332F21" w:rsidP="00332F21">
      <w:pPr>
        <w:jc w:val="center"/>
        <w:rPr>
          <w:rFonts w:ascii="Times New Roman" w:hAnsi="Times New Roman" w:cs="Times New Roman"/>
          <w:sz w:val="28"/>
          <w:szCs w:val="28"/>
        </w:rPr>
      </w:pPr>
      <w:r>
        <w:rPr>
          <w:rFonts w:ascii="Times New Roman" w:hAnsi="Times New Roman" w:cs="Times New Roman"/>
          <w:sz w:val="28"/>
          <w:szCs w:val="28"/>
        </w:rPr>
        <w:t xml:space="preserve">Assistant Professor, Department of Human Rights, Vivekananda </w:t>
      </w:r>
      <w:proofErr w:type="spellStart"/>
      <w:r>
        <w:rPr>
          <w:rFonts w:ascii="Times New Roman" w:hAnsi="Times New Roman" w:cs="Times New Roman"/>
          <w:sz w:val="28"/>
          <w:szCs w:val="28"/>
        </w:rPr>
        <w:t>Thakurpukur</w:t>
      </w:r>
      <w:proofErr w:type="spellEnd"/>
      <w:r>
        <w:rPr>
          <w:rFonts w:ascii="Times New Roman" w:hAnsi="Times New Roman" w:cs="Times New Roman"/>
          <w:sz w:val="28"/>
          <w:szCs w:val="28"/>
        </w:rPr>
        <w:t>, University of Calcutta.</w:t>
      </w:r>
    </w:p>
    <w:p w:rsidR="00332F21" w:rsidRDefault="00332F21" w:rsidP="00332F21">
      <w:pPr>
        <w:rPr>
          <w:rFonts w:ascii="Times New Roman" w:hAnsi="Times New Roman" w:cs="Times New Roman"/>
          <w:b/>
          <w:sz w:val="28"/>
          <w:szCs w:val="28"/>
        </w:rPr>
      </w:pPr>
    </w:p>
    <w:p w:rsidR="00332F21" w:rsidRDefault="00332F21" w:rsidP="00332F21">
      <w:pPr>
        <w:rPr>
          <w:rFonts w:ascii="Times New Roman" w:hAnsi="Times New Roman" w:cs="Times New Roman"/>
          <w:sz w:val="28"/>
          <w:szCs w:val="28"/>
        </w:rPr>
      </w:pPr>
      <w:r>
        <w:rPr>
          <w:rFonts w:ascii="Times New Roman" w:hAnsi="Times New Roman" w:cs="Times New Roman"/>
          <w:b/>
          <w:sz w:val="28"/>
          <w:szCs w:val="28"/>
        </w:rPr>
        <w:t>Brief Description of the Event</w:t>
      </w:r>
      <w:r>
        <w:rPr>
          <w:rFonts w:ascii="Times New Roman" w:hAnsi="Times New Roman" w:cs="Times New Roman"/>
          <w:sz w:val="28"/>
          <w:szCs w:val="28"/>
        </w:rPr>
        <w:t>: Speaker has been invited for delivering an Extension lecture on “</w:t>
      </w:r>
      <w:r w:rsidRPr="002A76D5">
        <w:rPr>
          <w:rFonts w:ascii="Times New Roman" w:hAnsi="Times New Roman" w:cs="Times New Roman"/>
          <w:b/>
          <w:sz w:val="28"/>
          <w:szCs w:val="28"/>
        </w:rPr>
        <w:t>Changes of Women’s Role in Society</w:t>
      </w:r>
      <w:r>
        <w:rPr>
          <w:rFonts w:ascii="Times New Roman" w:hAnsi="Times New Roman" w:cs="Times New Roman"/>
          <w:sz w:val="28"/>
          <w:szCs w:val="28"/>
        </w:rPr>
        <w:t>” organized by the Department of Human Rights and Department of Psychology, RKSMVV College on 12</w:t>
      </w:r>
      <w:r>
        <w:rPr>
          <w:rFonts w:ascii="Times New Roman" w:hAnsi="Times New Roman" w:cs="Times New Roman"/>
          <w:sz w:val="28"/>
          <w:szCs w:val="28"/>
          <w:vertAlign w:val="superscript"/>
        </w:rPr>
        <w:t>th</w:t>
      </w:r>
      <w:r>
        <w:rPr>
          <w:rFonts w:ascii="Times New Roman" w:hAnsi="Times New Roman" w:cs="Times New Roman"/>
          <w:sz w:val="28"/>
          <w:szCs w:val="28"/>
        </w:rPr>
        <w:t xml:space="preserve"> March</w:t>
      </w:r>
      <w:r w:rsidR="001F2C83">
        <w:rPr>
          <w:rFonts w:ascii="Times New Roman" w:hAnsi="Times New Roman" w:cs="Times New Roman"/>
          <w:sz w:val="28"/>
          <w:szCs w:val="28"/>
        </w:rPr>
        <w:t xml:space="preserve"> 2019</w:t>
      </w:r>
      <w:r>
        <w:rPr>
          <w:rFonts w:ascii="Times New Roman" w:hAnsi="Times New Roman" w:cs="Times New Roman"/>
          <w:sz w:val="28"/>
          <w:szCs w:val="28"/>
        </w:rPr>
        <w:t xml:space="preserve"> at 11:15am.</w:t>
      </w:r>
    </w:p>
    <w:p w:rsidR="00332F21" w:rsidRDefault="00332F21" w:rsidP="00332F21">
      <w:pPr>
        <w:rPr>
          <w:rFonts w:ascii="Times New Roman" w:hAnsi="Times New Roman" w:cs="Times New Roman"/>
          <w:b/>
          <w:sz w:val="28"/>
          <w:szCs w:val="28"/>
        </w:rPr>
      </w:pPr>
    </w:p>
    <w:p w:rsidR="00332F21" w:rsidRDefault="00332F21" w:rsidP="00332F21">
      <w:pPr>
        <w:rPr>
          <w:rFonts w:ascii="Times New Roman" w:hAnsi="Times New Roman" w:cs="Times New Roman"/>
          <w:color w:val="000000" w:themeColor="text1"/>
          <w:sz w:val="28"/>
          <w:szCs w:val="28"/>
          <w:shd w:val="clear" w:color="auto" w:fill="FFFFFF"/>
        </w:rPr>
      </w:pPr>
      <w:r>
        <w:rPr>
          <w:rFonts w:ascii="Times New Roman" w:hAnsi="Times New Roman" w:cs="Times New Roman"/>
          <w:b/>
          <w:sz w:val="28"/>
          <w:szCs w:val="28"/>
        </w:rPr>
        <w:t>Outcome</w:t>
      </w:r>
      <w:r>
        <w:rPr>
          <w:rFonts w:ascii="Times New Roman" w:hAnsi="Times New Roman" w:cs="Times New Roman"/>
          <w:sz w:val="28"/>
          <w:szCs w:val="28"/>
        </w:rPr>
        <w:t>:</w:t>
      </w:r>
      <w:r>
        <w:rPr>
          <w:rFonts w:ascii="Arial" w:hAnsi="Arial" w:cs="Arial"/>
          <w:color w:val="4D5156"/>
          <w:shd w:val="clear" w:color="auto" w:fill="FFFFFF"/>
        </w:rPr>
        <w:t xml:space="preserve"> </w:t>
      </w:r>
      <w:r w:rsidR="001F2C83" w:rsidRPr="001F2C83">
        <w:rPr>
          <w:rFonts w:ascii="Times New Roman" w:hAnsi="Times New Roman" w:cs="Times New Roman"/>
          <w:color w:val="000000" w:themeColor="text1"/>
          <w:sz w:val="28"/>
          <w:szCs w:val="28"/>
        </w:rPr>
        <w:t>Societal norms and expectations have shifted, allowing women to pursue careers and break the traditional gender roles that previously defined their roles in society</w:t>
      </w:r>
      <w:r w:rsidR="001F2C83" w:rsidRPr="001F2C83">
        <w:rPr>
          <w:rFonts w:ascii="Times New Roman" w:hAnsi="Times New Roman" w:cs="Times New Roman"/>
          <w:color w:val="000000" w:themeColor="text1"/>
          <w:sz w:val="28"/>
          <w:szCs w:val="28"/>
          <w:shd w:val="clear" w:color="auto" w:fill="FFFFFF"/>
        </w:rPr>
        <w:t>. Women are now being seen as equals to men, and their contributions to society are being recognized and valued.</w:t>
      </w:r>
    </w:p>
    <w:p w:rsidR="00B4105F" w:rsidRDefault="00B4105F" w:rsidP="00332F21">
      <w:pPr>
        <w:rPr>
          <w:rFonts w:ascii="Times New Roman" w:hAnsi="Times New Roman" w:cs="Times New Roman"/>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4963886" cy="7021716"/>
            <wp:effectExtent l="0" t="0" r="8255" b="8255"/>
            <wp:docPr id="1" name="Picture 1" descr="C:\Users\user\Desktop\Routine\Changes of Women role in Society,(HB,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outine\Changes of Women role in Society,(HB,2019).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66136" cy="7024899"/>
                    </a:xfrm>
                    <a:prstGeom prst="rect">
                      <a:avLst/>
                    </a:prstGeom>
                    <a:noFill/>
                    <a:ln>
                      <a:noFill/>
                    </a:ln>
                  </pic:spPr>
                </pic:pic>
              </a:graphicData>
            </a:graphic>
          </wp:inline>
        </w:drawing>
      </w:r>
    </w:p>
    <w:p w:rsidR="00332F21" w:rsidRDefault="00332F21" w:rsidP="00332F21">
      <w:pPr>
        <w:rPr>
          <w:rFonts w:ascii="Times New Roman" w:hAnsi="Times New Roman" w:cs="Times New Roman"/>
          <w:sz w:val="28"/>
          <w:szCs w:val="28"/>
        </w:rPr>
      </w:pPr>
    </w:p>
    <w:p w:rsidR="006D7826" w:rsidRDefault="006D7826"/>
    <w:p w:rsidR="00B4105F" w:rsidRDefault="00B4105F"/>
    <w:p w:rsidR="00463DFC" w:rsidRDefault="00463DFC" w:rsidP="00463DFC">
      <w:pPr>
        <w:jc w:val="center"/>
        <w:rPr>
          <w:rFonts w:ascii="Times New Roman" w:hAnsi="Times New Roman" w:cs="Times New Roman"/>
          <w:b/>
          <w:sz w:val="28"/>
          <w:szCs w:val="28"/>
        </w:rPr>
      </w:pPr>
      <w:r>
        <w:rPr>
          <w:rFonts w:ascii="Times New Roman" w:hAnsi="Times New Roman" w:cs="Times New Roman"/>
          <w:b/>
          <w:sz w:val="28"/>
          <w:szCs w:val="28"/>
        </w:rPr>
        <w:t>DEPARTMENT OF HUMAN RIGHTS</w:t>
      </w:r>
    </w:p>
    <w:p w:rsidR="00463DFC" w:rsidRDefault="00463DFC" w:rsidP="00463DFC">
      <w:pPr>
        <w:rPr>
          <w:rFonts w:ascii="Times New Roman" w:hAnsi="Times New Roman" w:cs="Times New Roman"/>
          <w:sz w:val="28"/>
          <w:szCs w:val="28"/>
        </w:rPr>
      </w:pPr>
    </w:p>
    <w:p w:rsidR="00463DFC" w:rsidRDefault="00463DFC" w:rsidP="00463DFC">
      <w:pPr>
        <w:rPr>
          <w:rFonts w:ascii="Times New Roman" w:hAnsi="Times New Roman" w:cs="Times New Roman"/>
          <w:sz w:val="28"/>
          <w:szCs w:val="28"/>
        </w:rPr>
      </w:pPr>
      <w:r>
        <w:rPr>
          <w:rFonts w:ascii="Times New Roman" w:hAnsi="Times New Roman" w:cs="Times New Roman"/>
          <w:b/>
          <w:sz w:val="28"/>
          <w:szCs w:val="28"/>
        </w:rPr>
        <w:t>Name</w:t>
      </w:r>
      <w:r>
        <w:rPr>
          <w:rFonts w:ascii="Times New Roman" w:hAnsi="Times New Roman" w:cs="Times New Roman"/>
          <w:sz w:val="28"/>
          <w:szCs w:val="28"/>
        </w:rPr>
        <w:t>: National and State Human Rights Commission</w:t>
      </w:r>
    </w:p>
    <w:p w:rsidR="00463DFC" w:rsidRDefault="00463DFC" w:rsidP="00463DFC">
      <w:pPr>
        <w:rPr>
          <w:rFonts w:ascii="Times New Roman" w:hAnsi="Times New Roman" w:cs="Times New Roman"/>
          <w:sz w:val="28"/>
          <w:szCs w:val="28"/>
        </w:rPr>
      </w:pPr>
      <w:r>
        <w:rPr>
          <w:rFonts w:ascii="Times New Roman" w:hAnsi="Times New Roman" w:cs="Times New Roman"/>
          <w:b/>
          <w:sz w:val="28"/>
          <w:szCs w:val="28"/>
        </w:rPr>
        <w:t>Category</w:t>
      </w:r>
      <w:r>
        <w:rPr>
          <w:rFonts w:ascii="Times New Roman" w:hAnsi="Times New Roman" w:cs="Times New Roman"/>
          <w:sz w:val="28"/>
          <w:szCs w:val="28"/>
        </w:rPr>
        <w:t>: Extension Lecture</w:t>
      </w:r>
    </w:p>
    <w:p w:rsidR="00463DFC" w:rsidRDefault="00463DFC" w:rsidP="00463DFC">
      <w:pPr>
        <w:rPr>
          <w:rFonts w:ascii="Times New Roman" w:hAnsi="Times New Roman" w:cs="Times New Roman"/>
          <w:sz w:val="28"/>
          <w:szCs w:val="28"/>
        </w:rPr>
      </w:pPr>
      <w:r>
        <w:rPr>
          <w:rFonts w:ascii="Times New Roman" w:hAnsi="Times New Roman" w:cs="Times New Roman"/>
          <w:b/>
          <w:sz w:val="28"/>
          <w:szCs w:val="28"/>
        </w:rPr>
        <w:t>Organizing Unit:</w:t>
      </w:r>
      <w:r>
        <w:rPr>
          <w:rFonts w:ascii="Times New Roman" w:hAnsi="Times New Roman" w:cs="Times New Roman"/>
          <w:sz w:val="28"/>
          <w:szCs w:val="28"/>
        </w:rPr>
        <w:t xml:space="preserve"> Department of Human Rights, RKSMVV</w:t>
      </w:r>
    </w:p>
    <w:p w:rsidR="00463DFC" w:rsidRDefault="00463DFC" w:rsidP="00463DFC">
      <w:pPr>
        <w:rPr>
          <w:rFonts w:ascii="Times New Roman" w:hAnsi="Times New Roman" w:cs="Times New Roman"/>
          <w:sz w:val="28"/>
          <w:szCs w:val="28"/>
        </w:rPr>
      </w:pPr>
      <w:r>
        <w:rPr>
          <w:rFonts w:ascii="Times New Roman" w:hAnsi="Times New Roman" w:cs="Times New Roman"/>
          <w:b/>
          <w:sz w:val="28"/>
          <w:szCs w:val="28"/>
        </w:rPr>
        <w:t>Date</w:t>
      </w:r>
      <w:r>
        <w:rPr>
          <w:rFonts w:ascii="Times New Roman" w:hAnsi="Times New Roman" w:cs="Times New Roman"/>
          <w:sz w:val="28"/>
          <w:szCs w:val="28"/>
        </w:rPr>
        <w:t>: 23:03:2019</w:t>
      </w:r>
    </w:p>
    <w:p w:rsidR="00463DFC" w:rsidRDefault="00463DFC" w:rsidP="00463DFC">
      <w:pPr>
        <w:rPr>
          <w:rFonts w:ascii="Times New Roman" w:hAnsi="Times New Roman" w:cs="Times New Roman"/>
          <w:sz w:val="28"/>
          <w:szCs w:val="28"/>
        </w:rPr>
      </w:pPr>
      <w:r>
        <w:rPr>
          <w:rFonts w:ascii="Times New Roman" w:hAnsi="Times New Roman" w:cs="Times New Roman"/>
          <w:b/>
          <w:sz w:val="28"/>
          <w:szCs w:val="28"/>
        </w:rPr>
        <w:t>Time</w:t>
      </w:r>
      <w:r>
        <w:rPr>
          <w:rFonts w:ascii="Times New Roman" w:hAnsi="Times New Roman" w:cs="Times New Roman"/>
          <w:sz w:val="28"/>
          <w:szCs w:val="28"/>
        </w:rPr>
        <w:t>: 11:15am</w:t>
      </w:r>
    </w:p>
    <w:p w:rsidR="00463DFC" w:rsidRDefault="00463DFC" w:rsidP="00463DFC">
      <w:pPr>
        <w:rPr>
          <w:rFonts w:ascii="Times New Roman" w:hAnsi="Times New Roman" w:cs="Times New Roman"/>
          <w:sz w:val="28"/>
          <w:szCs w:val="28"/>
        </w:rPr>
      </w:pPr>
      <w:r>
        <w:rPr>
          <w:rFonts w:ascii="Times New Roman" w:hAnsi="Times New Roman" w:cs="Times New Roman"/>
          <w:b/>
          <w:sz w:val="28"/>
          <w:szCs w:val="28"/>
        </w:rPr>
        <w:t>Number of Students</w:t>
      </w:r>
      <w:r>
        <w:rPr>
          <w:rFonts w:ascii="Times New Roman" w:hAnsi="Times New Roman" w:cs="Times New Roman"/>
          <w:sz w:val="28"/>
          <w:szCs w:val="28"/>
        </w:rPr>
        <w:t>: 9</w:t>
      </w:r>
    </w:p>
    <w:p w:rsidR="00463DFC" w:rsidRDefault="00463DFC" w:rsidP="00463DFC">
      <w:pPr>
        <w:rPr>
          <w:rFonts w:ascii="Times New Roman" w:hAnsi="Times New Roman" w:cs="Times New Roman"/>
          <w:sz w:val="28"/>
          <w:szCs w:val="28"/>
        </w:rPr>
      </w:pPr>
      <w:r>
        <w:rPr>
          <w:rFonts w:ascii="Times New Roman" w:hAnsi="Times New Roman" w:cs="Times New Roman"/>
          <w:b/>
          <w:sz w:val="28"/>
          <w:szCs w:val="28"/>
        </w:rPr>
        <w:t>Number of Teachers</w:t>
      </w:r>
      <w:r>
        <w:rPr>
          <w:rFonts w:ascii="Times New Roman" w:hAnsi="Times New Roman" w:cs="Times New Roman"/>
          <w:sz w:val="28"/>
          <w:szCs w:val="28"/>
        </w:rPr>
        <w:t>: 1</w:t>
      </w:r>
    </w:p>
    <w:p w:rsidR="00463DFC" w:rsidRDefault="00463DFC" w:rsidP="00463DFC">
      <w:pPr>
        <w:rPr>
          <w:rFonts w:ascii="Times New Roman" w:hAnsi="Times New Roman" w:cs="Times New Roman"/>
          <w:sz w:val="28"/>
          <w:szCs w:val="28"/>
        </w:rPr>
      </w:pPr>
      <w:r>
        <w:rPr>
          <w:rFonts w:ascii="Times New Roman" w:hAnsi="Times New Roman" w:cs="Times New Roman"/>
          <w:b/>
          <w:sz w:val="28"/>
          <w:szCs w:val="28"/>
        </w:rPr>
        <w:t>Speaker:</w:t>
      </w:r>
      <w:r>
        <w:rPr>
          <w:rFonts w:ascii="Times New Roman" w:hAnsi="Times New Roman" w:cs="Times New Roman"/>
          <w:sz w:val="28"/>
          <w:szCs w:val="28"/>
        </w:rPr>
        <w:t xml:space="preserve"> Dr. </w:t>
      </w:r>
      <w:proofErr w:type="spellStart"/>
      <w:r>
        <w:rPr>
          <w:rFonts w:ascii="Times New Roman" w:hAnsi="Times New Roman" w:cs="Times New Roman"/>
          <w:sz w:val="28"/>
          <w:szCs w:val="28"/>
        </w:rPr>
        <w:t>Payel</w:t>
      </w:r>
      <w:proofErr w:type="spellEnd"/>
      <w:r>
        <w:rPr>
          <w:rFonts w:ascii="Times New Roman" w:hAnsi="Times New Roman" w:cs="Times New Roman"/>
          <w:sz w:val="28"/>
          <w:szCs w:val="28"/>
        </w:rPr>
        <w:t xml:space="preserve"> Rai Chowdhury </w:t>
      </w:r>
      <w:proofErr w:type="spellStart"/>
      <w:r>
        <w:rPr>
          <w:rFonts w:ascii="Times New Roman" w:hAnsi="Times New Roman" w:cs="Times New Roman"/>
          <w:sz w:val="28"/>
          <w:szCs w:val="28"/>
        </w:rPr>
        <w:t>Dutt</w:t>
      </w:r>
      <w:proofErr w:type="spellEnd"/>
    </w:p>
    <w:p w:rsidR="00463DFC" w:rsidRDefault="00463DFC" w:rsidP="00463DFC">
      <w:pPr>
        <w:jc w:val="center"/>
        <w:rPr>
          <w:rFonts w:ascii="Times New Roman" w:hAnsi="Times New Roman" w:cs="Times New Roman"/>
          <w:sz w:val="28"/>
          <w:szCs w:val="28"/>
        </w:rPr>
      </w:pPr>
      <w:r>
        <w:rPr>
          <w:rFonts w:ascii="Times New Roman" w:hAnsi="Times New Roman" w:cs="Times New Roman"/>
          <w:sz w:val="28"/>
          <w:szCs w:val="28"/>
        </w:rPr>
        <w:t xml:space="preserve">Coordinator and Assistant Professor, Department of Human Rights and Human Development, </w:t>
      </w:r>
      <w:proofErr w:type="spellStart"/>
      <w:r>
        <w:rPr>
          <w:rFonts w:ascii="Times New Roman" w:hAnsi="Times New Roman" w:cs="Times New Roman"/>
          <w:sz w:val="28"/>
          <w:szCs w:val="28"/>
        </w:rPr>
        <w:t>Rabindra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Bharati</w:t>
      </w:r>
      <w:proofErr w:type="spellEnd"/>
      <w:r>
        <w:rPr>
          <w:rFonts w:ascii="Times New Roman" w:hAnsi="Times New Roman" w:cs="Times New Roman"/>
          <w:sz w:val="28"/>
          <w:szCs w:val="28"/>
        </w:rPr>
        <w:t xml:space="preserve"> University, Emerald Bower Campus.</w:t>
      </w:r>
    </w:p>
    <w:p w:rsidR="00463DFC" w:rsidRDefault="00463DFC" w:rsidP="00463DFC">
      <w:pPr>
        <w:rPr>
          <w:rFonts w:ascii="Times New Roman" w:hAnsi="Times New Roman" w:cs="Times New Roman"/>
          <w:b/>
          <w:sz w:val="28"/>
          <w:szCs w:val="28"/>
        </w:rPr>
      </w:pPr>
    </w:p>
    <w:p w:rsidR="00463DFC" w:rsidRDefault="00463DFC" w:rsidP="00463DFC">
      <w:pPr>
        <w:rPr>
          <w:rFonts w:ascii="Times New Roman" w:hAnsi="Times New Roman" w:cs="Times New Roman"/>
          <w:sz w:val="28"/>
          <w:szCs w:val="28"/>
        </w:rPr>
      </w:pPr>
      <w:r>
        <w:rPr>
          <w:rFonts w:ascii="Times New Roman" w:hAnsi="Times New Roman" w:cs="Times New Roman"/>
          <w:b/>
          <w:sz w:val="28"/>
          <w:szCs w:val="28"/>
        </w:rPr>
        <w:t>Brief Description of the Event</w:t>
      </w:r>
      <w:r>
        <w:rPr>
          <w:rFonts w:ascii="Times New Roman" w:hAnsi="Times New Roman" w:cs="Times New Roman"/>
          <w:sz w:val="28"/>
          <w:szCs w:val="28"/>
        </w:rPr>
        <w:t>: Speaker has been invited for delivering an Extension lecture on “</w:t>
      </w:r>
      <w:r w:rsidRPr="0052553C">
        <w:rPr>
          <w:rFonts w:ascii="Times New Roman" w:hAnsi="Times New Roman" w:cs="Times New Roman"/>
          <w:b/>
          <w:sz w:val="28"/>
          <w:szCs w:val="28"/>
        </w:rPr>
        <w:t>National and State Human Rights Commission</w:t>
      </w:r>
      <w:r>
        <w:rPr>
          <w:rFonts w:ascii="Times New Roman" w:hAnsi="Times New Roman" w:cs="Times New Roman"/>
          <w:sz w:val="28"/>
          <w:szCs w:val="28"/>
        </w:rPr>
        <w:t>” organized by the Department of Human Rights, RKSMVV College on 23</w:t>
      </w:r>
      <w:r>
        <w:rPr>
          <w:rFonts w:ascii="Times New Roman" w:hAnsi="Times New Roman" w:cs="Times New Roman"/>
          <w:sz w:val="28"/>
          <w:szCs w:val="28"/>
          <w:vertAlign w:val="superscript"/>
        </w:rPr>
        <w:t>th</w:t>
      </w:r>
      <w:r>
        <w:rPr>
          <w:rFonts w:ascii="Times New Roman" w:hAnsi="Times New Roman" w:cs="Times New Roman"/>
          <w:sz w:val="28"/>
          <w:szCs w:val="28"/>
        </w:rPr>
        <w:t xml:space="preserve"> March 2019 at 11:15am.</w:t>
      </w:r>
    </w:p>
    <w:p w:rsidR="00463DFC" w:rsidRDefault="00463DFC" w:rsidP="00463DFC">
      <w:pPr>
        <w:rPr>
          <w:rFonts w:ascii="Times New Roman" w:hAnsi="Times New Roman" w:cs="Times New Roman"/>
          <w:b/>
          <w:sz w:val="28"/>
          <w:szCs w:val="28"/>
        </w:rPr>
      </w:pPr>
    </w:p>
    <w:p w:rsidR="00463DFC" w:rsidRDefault="00463DFC" w:rsidP="00463DFC">
      <w:pPr>
        <w:rPr>
          <w:rFonts w:ascii="Times New Roman" w:hAnsi="Times New Roman" w:cs="Times New Roman"/>
          <w:color w:val="000000" w:themeColor="text1"/>
          <w:sz w:val="28"/>
          <w:szCs w:val="28"/>
          <w:shd w:val="clear" w:color="auto" w:fill="FFFFFF"/>
        </w:rPr>
      </w:pPr>
      <w:r>
        <w:rPr>
          <w:rFonts w:ascii="Times New Roman" w:hAnsi="Times New Roman" w:cs="Times New Roman"/>
          <w:b/>
          <w:sz w:val="28"/>
          <w:szCs w:val="28"/>
        </w:rPr>
        <w:t>Outcome</w:t>
      </w:r>
      <w:r>
        <w:rPr>
          <w:rFonts w:ascii="Times New Roman" w:hAnsi="Times New Roman" w:cs="Times New Roman"/>
          <w:sz w:val="28"/>
          <w:szCs w:val="28"/>
        </w:rPr>
        <w:t>:</w:t>
      </w:r>
      <w:r>
        <w:rPr>
          <w:rFonts w:ascii="Arial" w:hAnsi="Arial" w:cs="Arial"/>
          <w:color w:val="4D5156"/>
          <w:shd w:val="clear" w:color="auto" w:fill="FFFFFF"/>
        </w:rPr>
        <w:t xml:space="preserve"> </w:t>
      </w:r>
      <w:r w:rsidRPr="00F04CF4">
        <w:rPr>
          <w:rFonts w:ascii="Times New Roman" w:hAnsi="Times New Roman" w:cs="Times New Roman"/>
          <w:color w:val="000000" w:themeColor="text1"/>
          <w:sz w:val="28"/>
          <w:szCs w:val="28"/>
          <w:shd w:val="clear" w:color="auto" w:fill="FFFFFF"/>
        </w:rPr>
        <w:t>The Commission is responsible for spreading of human rights awareness amongst the masses and encouraging the efforts of all stake holders in the field of human rights literacy not only at the National level and State Level but at international level too.</w:t>
      </w:r>
    </w:p>
    <w:p w:rsidR="00463DFC" w:rsidRPr="00F04CF4" w:rsidRDefault="00463DFC" w:rsidP="00463DFC">
      <w:pPr>
        <w:rPr>
          <w:rFonts w:ascii="Times New Roman" w:hAnsi="Times New Roman" w:cs="Times New Roman"/>
          <w:color w:val="000000" w:themeColor="text1"/>
          <w:sz w:val="28"/>
          <w:szCs w:val="28"/>
        </w:rPr>
      </w:pPr>
    </w:p>
    <w:p w:rsidR="00463DFC" w:rsidRDefault="00463DFC" w:rsidP="00463DFC"/>
    <w:p w:rsidR="00B4105F" w:rsidRDefault="00463DFC">
      <w:r>
        <w:rPr>
          <w:noProof/>
        </w:rPr>
        <w:drawing>
          <wp:inline distT="0" distB="0" distL="0" distR="0">
            <wp:extent cx="5943600" cy="8407581"/>
            <wp:effectExtent l="0" t="0" r="0" b="0"/>
            <wp:docPr id="2" name="Picture 2" descr="C:\Users\user\Desktop\Routine\National and State HRC(PRC,,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outine\National and State HRC(PRC,,201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407581"/>
                    </a:xfrm>
                    <a:prstGeom prst="rect">
                      <a:avLst/>
                    </a:prstGeom>
                    <a:noFill/>
                    <a:ln>
                      <a:noFill/>
                    </a:ln>
                  </pic:spPr>
                </pic:pic>
              </a:graphicData>
            </a:graphic>
          </wp:inline>
        </w:drawing>
      </w:r>
    </w:p>
    <w:sectPr w:rsidR="00B4105F" w:rsidSect="00317F1A">
      <w:pgSz w:w="12240" w:h="15840"/>
      <w:pgMar w:top="1440" w:right="1440" w:bottom="1440" w:left="1440" w:header="720" w:footer="720" w:gutter="0"/>
      <w:pgBorders w:offsetFrom="page">
        <w:top w:val="thinThickThinMediumGap" w:sz="36" w:space="24" w:color="1F497D" w:themeColor="text2"/>
        <w:left w:val="thinThickThinMediumGap" w:sz="36" w:space="24" w:color="1F497D" w:themeColor="text2"/>
        <w:bottom w:val="thinThickThinMediumGap" w:sz="36" w:space="24" w:color="1F497D" w:themeColor="text2"/>
        <w:right w:val="thinThickThinMediumGap" w:sz="36" w:space="24" w:color="1F497D" w:themeColor="text2"/>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2F21"/>
    <w:rsid w:val="000A203B"/>
    <w:rsid w:val="001F2C83"/>
    <w:rsid w:val="002A76D5"/>
    <w:rsid w:val="00317F1A"/>
    <w:rsid w:val="00332F21"/>
    <w:rsid w:val="003E745F"/>
    <w:rsid w:val="00463DFC"/>
    <w:rsid w:val="006616AA"/>
    <w:rsid w:val="006D7826"/>
    <w:rsid w:val="00AA07DD"/>
    <w:rsid w:val="00B4105F"/>
    <w:rsid w:val="00D71B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76C3F-3DB4-D846-A9AD-23733036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F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7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F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8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7"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fontTable" Target="fontTable.xml" /><Relationship Id="rId5" Type="http://schemas.openxmlformats.org/officeDocument/2006/relationships/image" Target="media/image2.png" /><Relationship Id="rId4"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275</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Mousumi Mukherjee</cp:lastModifiedBy>
  <cp:revision>2</cp:revision>
  <dcterms:created xsi:type="dcterms:W3CDTF">2024-02-11T13:50:00Z</dcterms:created>
  <dcterms:modified xsi:type="dcterms:W3CDTF">2024-02-11T13:50:00Z</dcterms:modified>
</cp:coreProperties>
</file>