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33686" w14:textId="285D34F1" w:rsidR="00A20C0D" w:rsidRPr="00A20C0D" w:rsidRDefault="00A20C0D" w:rsidP="00A20C0D">
      <w:pPr>
        <w:spacing w:after="160" w:line="259" w:lineRule="auto"/>
        <w:jc w:val="center"/>
        <w:rPr>
          <w:rFonts w:ascii="Times New Roman" w:eastAsia="Times New Roman" w:hAnsi="Times New Roman" w:cs="Times New Roman"/>
          <w:b/>
          <w:sz w:val="28"/>
          <w:u w:val="single"/>
        </w:rPr>
      </w:pPr>
      <w:r w:rsidRPr="00A20C0D">
        <w:rPr>
          <w:rFonts w:ascii="Times New Roman" w:eastAsia="Times New Roman" w:hAnsi="Times New Roman" w:cs="Times New Roman"/>
          <w:b/>
          <w:sz w:val="28"/>
          <w:u w:val="single"/>
        </w:rPr>
        <w:t>EVENT REPORT-2022</w:t>
      </w:r>
    </w:p>
    <w:p w14:paraId="731A3FD1" w14:textId="1AC4DA58" w:rsidR="008160E8" w:rsidRPr="005675D6" w:rsidRDefault="008160E8" w:rsidP="00A20C0D">
      <w:pPr>
        <w:spacing w:after="16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DEPARTMENT OF HUMAN RIGHTS</w:t>
      </w:r>
    </w:p>
    <w:p w14:paraId="510F3A39" w14:textId="0CF91ED0" w:rsidR="008160E8" w:rsidRDefault="008160E8" w:rsidP="00A20C0D">
      <w:pPr>
        <w:spacing w:after="266" w:line="240" w:lineRule="auto"/>
        <w:jc w:val="center"/>
      </w:pPr>
    </w:p>
    <w:p w14:paraId="50397BF1" w14:textId="6F687D37" w:rsidR="008160E8" w:rsidRDefault="008160E8" w:rsidP="00A20C0D">
      <w:pPr>
        <w:pStyle w:val="ListParagraph"/>
        <w:numPr>
          <w:ilvl w:val="0"/>
          <w:numId w:val="3"/>
        </w:numPr>
        <w:spacing w:after="218" w:line="240" w:lineRule="auto"/>
      </w:pPr>
      <w:r w:rsidRPr="00A20C0D">
        <w:rPr>
          <w:rFonts w:ascii="Times New Roman" w:eastAsia="Times New Roman" w:hAnsi="Times New Roman" w:cs="Times New Roman"/>
          <w:b/>
          <w:sz w:val="28"/>
        </w:rPr>
        <w:t>Name</w:t>
      </w:r>
      <w:r w:rsidRPr="00A20C0D">
        <w:rPr>
          <w:rFonts w:ascii="Times New Roman" w:eastAsia="Times New Roman" w:hAnsi="Times New Roman" w:cs="Times New Roman"/>
          <w:sz w:val="28"/>
        </w:rPr>
        <w:t>: Historical Background of Human Rights</w:t>
      </w:r>
    </w:p>
    <w:p w14:paraId="4854A138" w14:textId="77777777" w:rsidR="008160E8" w:rsidRDefault="008160E8" w:rsidP="008160E8">
      <w:pPr>
        <w:spacing w:after="223" w:line="240" w:lineRule="auto"/>
      </w:pPr>
      <w:r>
        <w:rPr>
          <w:rFonts w:ascii="Times New Roman" w:eastAsia="Times New Roman" w:hAnsi="Times New Roman" w:cs="Times New Roman"/>
          <w:b/>
          <w:sz w:val="28"/>
        </w:rPr>
        <w:t>Category</w:t>
      </w:r>
      <w:r>
        <w:rPr>
          <w:rFonts w:ascii="Times New Roman" w:eastAsia="Times New Roman" w:hAnsi="Times New Roman" w:cs="Times New Roman"/>
          <w:sz w:val="28"/>
        </w:rPr>
        <w:t xml:space="preserve">: Extension Lecture </w:t>
      </w:r>
    </w:p>
    <w:p w14:paraId="71B9C4EC" w14:textId="77777777" w:rsidR="008160E8" w:rsidRDefault="008160E8" w:rsidP="008160E8">
      <w:pPr>
        <w:spacing w:after="223" w:line="240" w:lineRule="auto"/>
      </w:pPr>
      <w:r>
        <w:rPr>
          <w:rFonts w:ascii="Times New Roman" w:eastAsia="Times New Roman" w:hAnsi="Times New Roman" w:cs="Times New Roman"/>
          <w:b/>
          <w:sz w:val="28"/>
        </w:rPr>
        <w:t>Organizing Unit:</w:t>
      </w:r>
      <w:r>
        <w:rPr>
          <w:rFonts w:ascii="Times New Roman" w:eastAsia="Times New Roman" w:hAnsi="Times New Roman" w:cs="Times New Roman"/>
          <w:sz w:val="28"/>
        </w:rPr>
        <w:t xml:space="preserve"> Department of Human Rights, RKSMVV </w:t>
      </w:r>
    </w:p>
    <w:p w14:paraId="7EC47AEE" w14:textId="77777777" w:rsidR="008160E8" w:rsidRDefault="008160E8" w:rsidP="008160E8">
      <w:pPr>
        <w:spacing w:after="223" w:line="240" w:lineRule="auto"/>
      </w:pPr>
      <w:r>
        <w:rPr>
          <w:rFonts w:ascii="Times New Roman" w:eastAsia="Times New Roman" w:hAnsi="Times New Roman" w:cs="Times New Roman"/>
          <w:b/>
          <w:sz w:val="28"/>
        </w:rPr>
        <w:t>Date</w:t>
      </w:r>
      <w:r>
        <w:rPr>
          <w:rFonts w:ascii="Times New Roman" w:eastAsia="Times New Roman" w:hAnsi="Times New Roman" w:cs="Times New Roman"/>
          <w:sz w:val="28"/>
        </w:rPr>
        <w:t xml:space="preserve">: 11.1.2022 </w:t>
      </w:r>
    </w:p>
    <w:p w14:paraId="52ACFD90" w14:textId="77777777" w:rsidR="008160E8" w:rsidRDefault="008160E8" w:rsidP="008160E8">
      <w:pPr>
        <w:spacing w:after="223" w:line="240" w:lineRule="auto"/>
      </w:pPr>
      <w:r>
        <w:rPr>
          <w:rFonts w:ascii="Times New Roman" w:eastAsia="Times New Roman" w:hAnsi="Times New Roman" w:cs="Times New Roman"/>
          <w:b/>
          <w:sz w:val="28"/>
        </w:rPr>
        <w:t>Time</w:t>
      </w:r>
      <w:r>
        <w:rPr>
          <w:rFonts w:ascii="Times New Roman" w:eastAsia="Times New Roman" w:hAnsi="Times New Roman" w:cs="Times New Roman"/>
          <w:sz w:val="28"/>
        </w:rPr>
        <w:t xml:space="preserve">: 11.00 am </w:t>
      </w:r>
    </w:p>
    <w:p w14:paraId="518855F4" w14:textId="77777777" w:rsidR="008160E8" w:rsidRDefault="008160E8" w:rsidP="008160E8">
      <w:pPr>
        <w:spacing w:after="219" w:line="240" w:lineRule="auto"/>
      </w:pPr>
      <w:r>
        <w:rPr>
          <w:rFonts w:ascii="Times New Roman" w:eastAsia="Times New Roman" w:hAnsi="Times New Roman" w:cs="Times New Roman"/>
          <w:b/>
          <w:sz w:val="28"/>
        </w:rPr>
        <w:t>Number of Students</w:t>
      </w:r>
      <w:r>
        <w:rPr>
          <w:rFonts w:ascii="Times New Roman" w:eastAsia="Times New Roman" w:hAnsi="Times New Roman" w:cs="Times New Roman"/>
          <w:sz w:val="28"/>
        </w:rPr>
        <w:t>: 08</w:t>
      </w:r>
    </w:p>
    <w:p w14:paraId="765646E8" w14:textId="77777777" w:rsidR="008160E8" w:rsidRDefault="008160E8" w:rsidP="008160E8">
      <w:pPr>
        <w:spacing w:after="223" w:line="240" w:lineRule="auto"/>
      </w:pPr>
      <w:r>
        <w:rPr>
          <w:rFonts w:ascii="Times New Roman" w:eastAsia="Times New Roman" w:hAnsi="Times New Roman" w:cs="Times New Roman"/>
          <w:b/>
          <w:sz w:val="28"/>
        </w:rPr>
        <w:t>Number of Teachers</w:t>
      </w:r>
      <w:r>
        <w:rPr>
          <w:rFonts w:ascii="Times New Roman" w:eastAsia="Times New Roman" w:hAnsi="Times New Roman" w:cs="Times New Roman"/>
          <w:sz w:val="28"/>
        </w:rPr>
        <w:t xml:space="preserve">: 2 </w:t>
      </w:r>
    </w:p>
    <w:p w14:paraId="66EB273E" w14:textId="77777777" w:rsidR="008160E8" w:rsidRDefault="008160E8" w:rsidP="008160E8">
      <w:pPr>
        <w:spacing w:line="273" w:lineRule="auto"/>
        <w:ind w:right="399"/>
        <w:rPr>
          <w:rFonts w:ascii="Times New Roman" w:eastAsia="Times New Roman" w:hAnsi="Times New Roman" w:cs="Times New Roman"/>
          <w:sz w:val="28"/>
        </w:rPr>
      </w:pPr>
      <w:r>
        <w:rPr>
          <w:rFonts w:ascii="Times New Roman" w:eastAsia="Times New Roman" w:hAnsi="Times New Roman" w:cs="Times New Roman"/>
          <w:b/>
          <w:sz w:val="28"/>
        </w:rPr>
        <w:t>Speaker:</w:t>
      </w:r>
      <w:r>
        <w:rPr>
          <w:rFonts w:ascii="Times New Roman" w:eastAsia="Times New Roman" w:hAnsi="Times New Roman" w:cs="Times New Roman"/>
          <w:sz w:val="28"/>
        </w:rPr>
        <w:t xml:space="preserve"> Dr. Atrayee Banerjee</w:t>
      </w:r>
    </w:p>
    <w:p w14:paraId="664D6431" w14:textId="77777777" w:rsidR="008160E8" w:rsidRDefault="008160E8" w:rsidP="008160E8">
      <w:pPr>
        <w:spacing w:line="273" w:lineRule="auto"/>
        <w:ind w:right="399"/>
        <w:rPr>
          <w:rFonts w:ascii="Calibri" w:eastAsia="Calibri" w:hAnsi="Calibri" w:cs="Calibri"/>
        </w:rPr>
      </w:pPr>
      <w:r>
        <w:rPr>
          <w:rFonts w:ascii="Times New Roman" w:eastAsia="Times New Roman" w:hAnsi="Times New Roman" w:cs="Times New Roman"/>
          <w:sz w:val="28"/>
        </w:rPr>
        <w:t xml:space="preserve">State Aided College Teacher, Department of Human Rights, Basanti Devi College, University of Calcutta. </w:t>
      </w:r>
    </w:p>
    <w:p w14:paraId="42099081" w14:textId="77777777" w:rsidR="008160E8" w:rsidRDefault="008160E8" w:rsidP="008160E8">
      <w:pPr>
        <w:spacing w:after="218" w:line="240" w:lineRule="auto"/>
      </w:pPr>
      <w:r>
        <w:rPr>
          <w:rFonts w:ascii="Times New Roman" w:eastAsia="Times New Roman" w:hAnsi="Times New Roman" w:cs="Times New Roman"/>
          <w:b/>
          <w:sz w:val="28"/>
        </w:rPr>
        <w:t xml:space="preserve"> </w:t>
      </w:r>
    </w:p>
    <w:p w14:paraId="452A6534" w14:textId="285C271E" w:rsidR="008160E8" w:rsidRDefault="008160E8" w:rsidP="008160E8">
      <w:pPr>
        <w:spacing w:after="218"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Brief Description </w:t>
      </w:r>
      <w:r>
        <w:rPr>
          <w:rFonts w:ascii="Times New Roman" w:eastAsia="Times New Roman" w:hAnsi="Times New Roman" w:cs="Times New Roman"/>
          <w:b/>
          <w:sz w:val="28"/>
        </w:rPr>
        <w:t xml:space="preserve">&amp;  </w:t>
      </w:r>
      <w:r>
        <w:rPr>
          <w:rFonts w:ascii="Times New Roman" w:eastAsia="Times New Roman" w:hAnsi="Times New Roman" w:cs="Times New Roman"/>
          <w:b/>
          <w:sz w:val="28"/>
        </w:rPr>
        <w:t>Outcome</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of the Event</w:t>
      </w:r>
      <w:r>
        <w:rPr>
          <w:rFonts w:ascii="Times New Roman" w:eastAsia="Times New Roman" w:hAnsi="Times New Roman" w:cs="Times New Roman"/>
          <w:sz w:val="28"/>
        </w:rPr>
        <w:t xml:space="preserve">: Speaker has been invited for delivering an Extension lecture on </w:t>
      </w:r>
      <w:r>
        <w:rPr>
          <w:rFonts w:ascii="Times New Roman" w:eastAsia="Times New Roman" w:hAnsi="Times New Roman" w:cs="Times New Roman"/>
          <w:b/>
          <w:bCs/>
          <w:sz w:val="28"/>
        </w:rPr>
        <w:t>“</w:t>
      </w:r>
      <w:r w:rsidRPr="00BD7C31">
        <w:rPr>
          <w:rFonts w:ascii="Times New Roman" w:eastAsia="Times New Roman" w:hAnsi="Times New Roman" w:cs="Times New Roman"/>
          <w:b/>
          <w:bCs/>
          <w:sz w:val="28"/>
        </w:rPr>
        <w:t>Historical Background of Human Rights</w:t>
      </w:r>
      <w:r>
        <w:rPr>
          <w:rFonts w:ascii="Times New Roman" w:eastAsia="Times New Roman" w:hAnsi="Times New Roman" w:cs="Times New Roman"/>
          <w:b/>
          <w:bCs/>
          <w:sz w:val="28"/>
        </w:rPr>
        <w:t>”</w:t>
      </w:r>
      <w:r>
        <w:rPr>
          <w:rFonts w:ascii="Times New Roman" w:eastAsia="Times New Roman" w:hAnsi="Times New Roman" w:cs="Times New Roman"/>
          <w:sz w:val="28"/>
        </w:rPr>
        <w:t xml:space="preserve"> organized by the Department of Human Rights, RKSMVV College on 11</w:t>
      </w:r>
      <w:r w:rsidRPr="00BD7C31">
        <w:rPr>
          <w:rFonts w:ascii="Times New Roman" w:eastAsia="Times New Roman" w:hAnsi="Times New Roman" w:cs="Times New Roman"/>
          <w:sz w:val="28"/>
          <w:vertAlign w:val="superscript"/>
        </w:rPr>
        <w:t>th</w:t>
      </w:r>
      <w:r>
        <w:rPr>
          <w:rFonts w:ascii="Times New Roman" w:eastAsia="Times New Roman" w:hAnsi="Times New Roman" w:cs="Times New Roman"/>
          <w:sz w:val="28"/>
        </w:rPr>
        <w:t xml:space="preserve"> January, 2022 at 11:00am. </w:t>
      </w:r>
      <w:r>
        <w:rPr>
          <w:color w:val="4D5156"/>
        </w:rPr>
        <w:t xml:space="preserve"> </w:t>
      </w:r>
      <w:r>
        <w:rPr>
          <w:rFonts w:ascii="Times New Roman" w:eastAsia="Times New Roman" w:hAnsi="Times New Roman" w:cs="Times New Roman"/>
          <w:sz w:val="28"/>
        </w:rPr>
        <w:t>Students will be able to understand the importance</w:t>
      </w:r>
      <w:r>
        <w:rPr>
          <w:rFonts w:ascii="Times New Roman" w:eastAsia="Times New Roman" w:hAnsi="Times New Roman" w:cs="Times New Roman"/>
          <w:sz w:val="28"/>
        </w:rPr>
        <w:t xml:space="preserve"> of</w:t>
      </w:r>
      <w:r>
        <w:rPr>
          <w:rFonts w:ascii="Times New Roman" w:eastAsia="Times New Roman" w:hAnsi="Times New Roman" w:cs="Times New Roman"/>
          <w:sz w:val="28"/>
        </w:rPr>
        <w:t xml:space="preserve"> </w:t>
      </w:r>
      <w:r w:rsidRPr="004876D3">
        <w:rPr>
          <w:rFonts w:ascii="Times New Roman" w:eastAsia="Times New Roman" w:hAnsi="Times New Roman" w:cs="Times New Roman"/>
          <w:sz w:val="28"/>
        </w:rPr>
        <w:t>Historical Background of Human Rights</w:t>
      </w:r>
      <w:r>
        <w:rPr>
          <w:rFonts w:ascii="Times New Roman" w:eastAsia="Times New Roman" w:hAnsi="Times New Roman" w:cs="Times New Roman"/>
          <w:sz w:val="28"/>
        </w:rPr>
        <w:t>.</w:t>
      </w:r>
    </w:p>
    <w:p w14:paraId="5538C081" w14:textId="77777777" w:rsidR="008160E8" w:rsidRDefault="008160E8" w:rsidP="008160E8">
      <w:pPr>
        <w:spacing w:after="218" w:line="240" w:lineRule="auto"/>
        <w:rPr>
          <w:rFonts w:ascii="Times New Roman" w:eastAsia="Times New Roman" w:hAnsi="Times New Roman" w:cs="Times New Roman"/>
          <w:sz w:val="28"/>
        </w:rPr>
      </w:pPr>
    </w:p>
    <w:p w14:paraId="4DA4ADEC" w14:textId="643FF38C" w:rsidR="008160E8" w:rsidRDefault="008160E8" w:rsidP="008160E8">
      <w:pPr>
        <w:spacing w:after="218" w:line="240" w:lineRule="auto"/>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26E7506D" wp14:editId="51063B37">
            <wp:extent cx="4251165" cy="4595854"/>
            <wp:effectExtent l="0" t="0" r="0" b="0"/>
            <wp:docPr id="48032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8333" cy="4625225"/>
                    </a:xfrm>
                    <a:prstGeom prst="rect">
                      <a:avLst/>
                    </a:prstGeom>
                    <a:noFill/>
                    <a:ln>
                      <a:noFill/>
                    </a:ln>
                  </pic:spPr>
                </pic:pic>
              </a:graphicData>
            </a:graphic>
          </wp:inline>
        </w:drawing>
      </w:r>
    </w:p>
    <w:p w14:paraId="27F674ED" w14:textId="77777777" w:rsidR="008160E8" w:rsidRDefault="008160E8" w:rsidP="008160E8">
      <w:pPr>
        <w:spacing w:after="218" w:line="240" w:lineRule="auto"/>
        <w:rPr>
          <w:rFonts w:ascii="Times New Roman" w:eastAsia="Times New Roman" w:hAnsi="Times New Roman" w:cs="Times New Roman"/>
          <w:sz w:val="28"/>
        </w:rPr>
      </w:pPr>
    </w:p>
    <w:p w14:paraId="05A7F48D" w14:textId="77777777" w:rsidR="008160E8" w:rsidRDefault="008160E8" w:rsidP="008160E8">
      <w:pPr>
        <w:spacing w:after="218" w:line="240" w:lineRule="auto"/>
        <w:rPr>
          <w:rFonts w:ascii="Times New Roman" w:eastAsia="Times New Roman" w:hAnsi="Times New Roman" w:cs="Times New Roman"/>
          <w:sz w:val="28"/>
        </w:rPr>
      </w:pPr>
    </w:p>
    <w:p w14:paraId="76962C16" w14:textId="77777777" w:rsidR="008160E8" w:rsidRDefault="008160E8" w:rsidP="008160E8">
      <w:pPr>
        <w:spacing w:after="218" w:line="240" w:lineRule="auto"/>
        <w:rPr>
          <w:rFonts w:ascii="Times New Roman" w:eastAsia="Times New Roman" w:hAnsi="Times New Roman" w:cs="Times New Roman"/>
          <w:sz w:val="28"/>
        </w:rPr>
      </w:pPr>
    </w:p>
    <w:p w14:paraId="483035CA" w14:textId="77777777" w:rsidR="008160E8" w:rsidRDefault="008160E8" w:rsidP="008160E8">
      <w:pPr>
        <w:spacing w:after="218" w:line="240" w:lineRule="auto"/>
        <w:rPr>
          <w:rFonts w:ascii="Times New Roman" w:eastAsia="Times New Roman" w:hAnsi="Times New Roman" w:cs="Times New Roman"/>
          <w:sz w:val="28"/>
        </w:rPr>
      </w:pPr>
    </w:p>
    <w:p w14:paraId="2E5D3303" w14:textId="77777777" w:rsidR="008160E8" w:rsidRDefault="008160E8" w:rsidP="008160E8">
      <w:pPr>
        <w:spacing w:after="218" w:line="240" w:lineRule="auto"/>
        <w:rPr>
          <w:rFonts w:ascii="Times New Roman" w:eastAsia="Times New Roman" w:hAnsi="Times New Roman" w:cs="Times New Roman"/>
          <w:sz w:val="28"/>
        </w:rPr>
      </w:pPr>
    </w:p>
    <w:p w14:paraId="29EAB11A" w14:textId="77777777" w:rsidR="008160E8" w:rsidRDefault="008160E8" w:rsidP="008160E8">
      <w:pPr>
        <w:spacing w:after="218" w:line="240" w:lineRule="auto"/>
      </w:pPr>
    </w:p>
    <w:p w14:paraId="06796219" w14:textId="77777777" w:rsidR="008160E8" w:rsidRDefault="008160E8" w:rsidP="008160E8">
      <w:pPr>
        <w:spacing w:after="180" w:line="240" w:lineRule="auto"/>
      </w:pPr>
      <w:r>
        <w:rPr>
          <w:rFonts w:ascii="Times New Roman" w:eastAsia="Times New Roman" w:hAnsi="Times New Roman" w:cs="Times New Roman"/>
          <w:sz w:val="28"/>
        </w:rPr>
        <w:t xml:space="preserve"> </w:t>
      </w:r>
    </w:p>
    <w:p w14:paraId="5376E206" w14:textId="77777777" w:rsidR="008160E8" w:rsidRPr="008160E8" w:rsidRDefault="008160E8" w:rsidP="009C5A88"/>
    <w:p w14:paraId="657E5AD2" w14:textId="77777777" w:rsidR="008160E8" w:rsidRDefault="008160E8" w:rsidP="009C5A88">
      <w:pPr>
        <w:rPr>
          <w:i/>
          <w:iCs/>
          <w:u w:val="single"/>
        </w:rPr>
      </w:pPr>
    </w:p>
    <w:p w14:paraId="318A6349" w14:textId="77777777" w:rsidR="008160E8" w:rsidRDefault="008160E8" w:rsidP="009C5A88">
      <w:pPr>
        <w:rPr>
          <w:i/>
          <w:iCs/>
          <w:u w:val="single"/>
        </w:rPr>
      </w:pPr>
    </w:p>
    <w:p w14:paraId="657FFA5D" w14:textId="77777777" w:rsidR="008160E8" w:rsidRDefault="008160E8" w:rsidP="009C5A88">
      <w:pPr>
        <w:rPr>
          <w:i/>
          <w:iCs/>
          <w:u w:val="single"/>
        </w:rPr>
      </w:pPr>
    </w:p>
    <w:p w14:paraId="2360DCAA" w14:textId="77777777" w:rsidR="008160E8" w:rsidRDefault="008160E8" w:rsidP="009C5A88">
      <w:pPr>
        <w:rPr>
          <w:i/>
          <w:iCs/>
          <w:u w:val="single"/>
        </w:rPr>
      </w:pPr>
    </w:p>
    <w:p w14:paraId="15A124D8" w14:textId="77777777" w:rsidR="008160E8" w:rsidRDefault="008160E8" w:rsidP="009C5A88">
      <w:pPr>
        <w:rPr>
          <w:i/>
          <w:iCs/>
          <w:u w:val="single"/>
        </w:rPr>
      </w:pPr>
    </w:p>
    <w:p w14:paraId="7AF8BD88" w14:textId="77777777" w:rsidR="008160E8" w:rsidRDefault="008160E8" w:rsidP="009C5A88">
      <w:pPr>
        <w:rPr>
          <w:i/>
          <w:iCs/>
          <w:u w:val="single"/>
        </w:rPr>
      </w:pPr>
    </w:p>
    <w:p w14:paraId="1B71F799" w14:textId="77777777" w:rsidR="008160E8" w:rsidRDefault="008160E8" w:rsidP="009C5A88">
      <w:pPr>
        <w:rPr>
          <w:i/>
          <w:iCs/>
          <w:u w:val="single"/>
        </w:rPr>
      </w:pPr>
    </w:p>
    <w:p w14:paraId="3BF88363" w14:textId="77777777" w:rsidR="008160E8" w:rsidRDefault="008160E8" w:rsidP="009C5A88">
      <w:pPr>
        <w:rPr>
          <w:i/>
          <w:iCs/>
          <w:u w:val="single"/>
        </w:rPr>
      </w:pPr>
    </w:p>
    <w:p w14:paraId="59D0F81D" w14:textId="77777777" w:rsidR="008160E8" w:rsidRDefault="008160E8" w:rsidP="009C5A88">
      <w:pPr>
        <w:rPr>
          <w:i/>
          <w:iCs/>
          <w:u w:val="single"/>
        </w:rPr>
      </w:pPr>
    </w:p>
    <w:p w14:paraId="046F187F" w14:textId="77777777" w:rsidR="008160E8" w:rsidRDefault="008160E8" w:rsidP="008160E8">
      <w:pPr>
        <w:spacing w:after="218"/>
        <w:ind w:right="794"/>
        <w:jc w:val="center"/>
      </w:pPr>
      <w:r>
        <w:rPr>
          <w:rFonts w:ascii="Times New Roman" w:eastAsia="Times New Roman" w:hAnsi="Times New Roman" w:cs="Times New Roman"/>
          <w:b/>
          <w:sz w:val="28"/>
        </w:rPr>
        <w:lastRenderedPageBreak/>
        <w:t xml:space="preserve">DEPARTMENT OF HUMAN RIGHTS </w:t>
      </w:r>
    </w:p>
    <w:p w14:paraId="350B6E72" w14:textId="77777777" w:rsidR="008160E8" w:rsidRDefault="008160E8" w:rsidP="008160E8">
      <w:pPr>
        <w:spacing w:after="266"/>
      </w:pPr>
      <w:r>
        <w:rPr>
          <w:rFonts w:ascii="Times New Roman" w:eastAsia="Times New Roman" w:hAnsi="Times New Roman" w:cs="Times New Roman"/>
          <w:sz w:val="28"/>
        </w:rPr>
        <w:t xml:space="preserve"> </w:t>
      </w:r>
    </w:p>
    <w:p w14:paraId="1298C8A2" w14:textId="54BB75F4" w:rsidR="008160E8" w:rsidRDefault="00A20C0D" w:rsidP="008160E8">
      <w:pPr>
        <w:spacing w:after="223"/>
      </w:pPr>
      <w:r>
        <w:rPr>
          <w:rFonts w:ascii="Times New Roman" w:eastAsia="Times New Roman" w:hAnsi="Times New Roman" w:cs="Times New Roman"/>
          <w:b/>
          <w:sz w:val="28"/>
        </w:rPr>
        <w:t>2)</w:t>
      </w:r>
      <w:r w:rsidR="008160E8">
        <w:rPr>
          <w:rFonts w:ascii="Times New Roman" w:eastAsia="Times New Roman" w:hAnsi="Times New Roman" w:cs="Times New Roman"/>
          <w:b/>
          <w:sz w:val="28"/>
        </w:rPr>
        <w:t>Name</w:t>
      </w:r>
      <w:r w:rsidR="008160E8">
        <w:rPr>
          <w:rFonts w:ascii="Times New Roman" w:eastAsia="Times New Roman" w:hAnsi="Times New Roman" w:cs="Times New Roman"/>
          <w:sz w:val="28"/>
        </w:rPr>
        <w:t xml:space="preserve">: </w:t>
      </w:r>
      <w:r w:rsidR="008160E8" w:rsidRPr="006A1939">
        <w:rPr>
          <w:rFonts w:ascii="Times New Roman" w:eastAsia="Times New Roman" w:hAnsi="Times New Roman" w:cs="Times New Roman"/>
          <w:sz w:val="28"/>
        </w:rPr>
        <w:t>Convention on The Elimination of All Forms of Discrimination Against Women (CEDAW)</w:t>
      </w:r>
      <w:r w:rsidR="008160E8">
        <w:rPr>
          <w:rFonts w:ascii="Times New Roman" w:eastAsia="Times New Roman" w:hAnsi="Times New Roman" w:cs="Times New Roman"/>
          <w:sz w:val="28"/>
        </w:rPr>
        <w:br/>
      </w:r>
      <w:r w:rsidR="008160E8">
        <w:rPr>
          <w:rFonts w:ascii="Times New Roman" w:eastAsia="Times New Roman" w:hAnsi="Times New Roman" w:cs="Times New Roman"/>
          <w:b/>
          <w:sz w:val="28"/>
        </w:rPr>
        <w:t>Category</w:t>
      </w:r>
      <w:r w:rsidR="008160E8">
        <w:rPr>
          <w:rFonts w:ascii="Times New Roman" w:eastAsia="Times New Roman" w:hAnsi="Times New Roman" w:cs="Times New Roman"/>
          <w:sz w:val="28"/>
        </w:rPr>
        <w:t xml:space="preserve">: Extension Lecture </w:t>
      </w:r>
    </w:p>
    <w:p w14:paraId="0A55B1B1" w14:textId="77777777" w:rsidR="008160E8" w:rsidRDefault="008160E8" w:rsidP="008160E8">
      <w:pPr>
        <w:spacing w:after="223"/>
      </w:pPr>
      <w:r>
        <w:rPr>
          <w:rFonts w:ascii="Times New Roman" w:eastAsia="Times New Roman" w:hAnsi="Times New Roman" w:cs="Times New Roman"/>
          <w:b/>
          <w:sz w:val="28"/>
        </w:rPr>
        <w:t>Organizing Unit:</w:t>
      </w:r>
      <w:r>
        <w:rPr>
          <w:rFonts w:ascii="Times New Roman" w:eastAsia="Times New Roman" w:hAnsi="Times New Roman" w:cs="Times New Roman"/>
          <w:sz w:val="28"/>
        </w:rPr>
        <w:t xml:space="preserve"> Department of Human Rights, RKSMVV </w:t>
      </w:r>
    </w:p>
    <w:p w14:paraId="148E87AE" w14:textId="77777777" w:rsidR="008160E8" w:rsidRDefault="008160E8" w:rsidP="008160E8">
      <w:pPr>
        <w:spacing w:after="223"/>
      </w:pPr>
      <w:r>
        <w:rPr>
          <w:rFonts w:ascii="Times New Roman" w:eastAsia="Times New Roman" w:hAnsi="Times New Roman" w:cs="Times New Roman"/>
          <w:b/>
          <w:sz w:val="28"/>
        </w:rPr>
        <w:t>Date</w:t>
      </w:r>
      <w:r>
        <w:rPr>
          <w:rFonts w:ascii="Times New Roman" w:eastAsia="Times New Roman" w:hAnsi="Times New Roman" w:cs="Times New Roman"/>
          <w:sz w:val="28"/>
        </w:rPr>
        <w:t xml:space="preserve">: 20.01.2022 </w:t>
      </w:r>
    </w:p>
    <w:p w14:paraId="3AF7D06A" w14:textId="77777777" w:rsidR="008160E8" w:rsidRDefault="008160E8" w:rsidP="008160E8">
      <w:pPr>
        <w:spacing w:after="223"/>
      </w:pPr>
      <w:r>
        <w:rPr>
          <w:rFonts w:ascii="Times New Roman" w:eastAsia="Times New Roman" w:hAnsi="Times New Roman" w:cs="Times New Roman"/>
          <w:b/>
          <w:sz w:val="28"/>
        </w:rPr>
        <w:t>Time</w:t>
      </w:r>
      <w:r>
        <w:rPr>
          <w:rFonts w:ascii="Times New Roman" w:eastAsia="Times New Roman" w:hAnsi="Times New Roman" w:cs="Times New Roman"/>
          <w:sz w:val="28"/>
        </w:rPr>
        <w:t xml:space="preserve">: 3:00 pm </w:t>
      </w:r>
    </w:p>
    <w:p w14:paraId="500340CF" w14:textId="77777777" w:rsidR="008160E8" w:rsidRDefault="008160E8" w:rsidP="008160E8">
      <w:pPr>
        <w:spacing w:after="219"/>
      </w:pPr>
      <w:r>
        <w:rPr>
          <w:rFonts w:ascii="Times New Roman" w:eastAsia="Times New Roman" w:hAnsi="Times New Roman" w:cs="Times New Roman"/>
          <w:b/>
          <w:sz w:val="28"/>
        </w:rPr>
        <w:t>Number of Students</w:t>
      </w:r>
      <w:r>
        <w:rPr>
          <w:rFonts w:ascii="Times New Roman" w:eastAsia="Times New Roman" w:hAnsi="Times New Roman" w:cs="Times New Roman"/>
          <w:sz w:val="28"/>
        </w:rPr>
        <w:t>: 10</w:t>
      </w:r>
    </w:p>
    <w:p w14:paraId="27DA17EC" w14:textId="77777777" w:rsidR="008160E8" w:rsidRDefault="008160E8" w:rsidP="008160E8">
      <w:pPr>
        <w:spacing w:after="223"/>
      </w:pPr>
      <w:r>
        <w:rPr>
          <w:rFonts w:ascii="Times New Roman" w:eastAsia="Times New Roman" w:hAnsi="Times New Roman" w:cs="Times New Roman"/>
          <w:b/>
          <w:sz w:val="28"/>
        </w:rPr>
        <w:t>Number of Teachers</w:t>
      </w:r>
      <w:r>
        <w:rPr>
          <w:rFonts w:ascii="Times New Roman" w:eastAsia="Times New Roman" w:hAnsi="Times New Roman" w:cs="Times New Roman"/>
          <w:sz w:val="28"/>
        </w:rPr>
        <w:t xml:space="preserve">: 2 </w:t>
      </w:r>
    </w:p>
    <w:p w14:paraId="74D48096" w14:textId="77777777" w:rsidR="008160E8" w:rsidRDefault="008160E8" w:rsidP="008160E8">
      <w:pPr>
        <w:spacing w:line="275" w:lineRule="auto"/>
        <w:ind w:right="399"/>
        <w:rPr>
          <w:rFonts w:ascii="Times New Roman" w:eastAsia="Times New Roman" w:hAnsi="Times New Roman" w:cs="Times New Roman"/>
          <w:sz w:val="28"/>
        </w:rPr>
      </w:pPr>
      <w:r>
        <w:rPr>
          <w:rFonts w:ascii="Times New Roman" w:eastAsia="Times New Roman" w:hAnsi="Times New Roman" w:cs="Times New Roman"/>
          <w:b/>
          <w:sz w:val="28"/>
        </w:rPr>
        <w:t>Speaker:</w:t>
      </w:r>
      <w:r>
        <w:rPr>
          <w:rFonts w:ascii="Times New Roman" w:eastAsia="Times New Roman" w:hAnsi="Times New Roman" w:cs="Times New Roman"/>
          <w:sz w:val="28"/>
        </w:rPr>
        <w:t xml:space="preserve"> </w:t>
      </w:r>
      <w:r w:rsidRPr="006A1939">
        <w:rPr>
          <w:rFonts w:ascii="Times New Roman" w:eastAsia="Times New Roman" w:hAnsi="Times New Roman" w:cs="Times New Roman"/>
          <w:sz w:val="28"/>
        </w:rPr>
        <w:t>Dr. Disari Roy</w:t>
      </w:r>
    </w:p>
    <w:p w14:paraId="1756021D" w14:textId="77777777" w:rsidR="008160E8" w:rsidRPr="00DC6B02" w:rsidRDefault="008160E8" w:rsidP="008160E8">
      <w:pPr>
        <w:spacing w:line="275" w:lineRule="auto"/>
        <w:ind w:right="399"/>
        <w:rPr>
          <w:rFonts w:ascii="Times New Roman" w:eastAsia="Times New Roman" w:hAnsi="Times New Roman" w:cs="Times New Roman"/>
          <w:sz w:val="28"/>
        </w:rPr>
      </w:pPr>
      <w:r>
        <w:rPr>
          <w:rFonts w:ascii="Times New Roman" w:eastAsia="Times New Roman" w:hAnsi="Times New Roman" w:cs="Times New Roman"/>
          <w:sz w:val="28"/>
        </w:rPr>
        <w:t>Assistant Professor, Department of Women’s Studies, Diamond Harbour Women’s University</w:t>
      </w:r>
    </w:p>
    <w:p w14:paraId="599BE3AE" w14:textId="77777777" w:rsidR="008160E8" w:rsidRDefault="008160E8" w:rsidP="008160E8">
      <w:pPr>
        <w:spacing w:after="218"/>
      </w:pPr>
      <w:r>
        <w:rPr>
          <w:rFonts w:ascii="Times New Roman" w:eastAsia="Times New Roman" w:hAnsi="Times New Roman" w:cs="Times New Roman"/>
          <w:b/>
          <w:sz w:val="28"/>
        </w:rPr>
        <w:t xml:space="preserve"> </w:t>
      </w:r>
    </w:p>
    <w:p w14:paraId="3B6F81F4" w14:textId="54FC792B" w:rsidR="008160E8" w:rsidRDefault="008160E8" w:rsidP="008160E8">
      <w:pPr>
        <w:spacing w:after="218"/>
      </w:pPr>
      <w:r>
        <w:rPr>
          <w:rFonts w:ascii="Times New Roman" w:eastAsia="Times New Roman" w:hAnsi="Times New Roman" w:cs="Times New Roman"/>
          <w:b/>
          <w:sz w:val="28"/>
        </w:rPr>
        <w:t xml:space="preserve">Brief Description </w:t>
      </w:r>
      <w:r>
        <w:rPr>
          <w:rFonts w:ascii="Times New Roman" w:eastAsia="Times New Roman" w:hAnsi="Times New Roman" w:cs="Times New Roman"/>
          <w:b/>
          <w:sz w:val="28"/>
        </w:rPr>
        <w:t xml:space="preserve">&amp; </w:t>
      </w:r>
      <w:r>
        <w:rPr>
          <w:rFonts w:ascii="Times New Roman" w:eastAsia="Times New Roman" w:hAnsi="Times New Roman" w:cs="Times New Roman"/>
          <w:b/>
          <w:sz w:val="28"/>
        </w:rPr>
        <w:t>Outcome</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of the Event</w:t>
      </w:r>
      <w:r>
        <w:rPr>
          <w:rFonts w:ascii="Times New Roman" w:eastAsia="Times New Roman" w:hAnsi="Times New Roman" w:cs="Times New Roman"/>
          <w:sz w:val="28"/>
        </w:rPr>
        <w:t xml:space="preserve">: Speaker has been invited for delivering an Extension lecture on </w:t>
      </w:r>
      <w:r w:rsidRPr="006A1939">
        <w:rPr>
          <w:rFonts w:ascii="Times New Roman" w:eastAsia="Times New Roman" w:hAnsi="Times New Roman" w:cs="Times New Roman"/>
          <w:b/>
          <w:bCs/>
          <w:sz w:val="28"/>
        </w:rPr>
        <w:t>“Convention on The Elimination of All Forms of Discrimination Against Women (CEDAW)”</w:t>
      </w:r>
      <w:r>
        <w:rPr>
          <w:rFonts w:ascii="Times New Roman" w:eastAsia="Times New Roman" w:hAnsi="Times New Roman" w:cs="Times New Roman"/>
          <w:sz w:val="28"/>
        </w:rPr>
        <w:t xml:space="preserve"> organized by the Department of Human Rights, RKSMVV College on 20</w:t>
      </w:r>
      <w:r w:rsidRPr="009A00A3">
        <w:rPr>
          <w:rFonts w:ascii="Times New Roman" w:eastAsia="Times New Roman" w:hAnsi="Times New Roman" w:cs="Times New Roman"/>
          <w:sz w:val="28"/>
          <w:vertAlign w:val="superscript"/>
        </w:rPr>
        <w:t>th</w:t>
      </w:r>
      <w:r>
        <w:rPr>
          <w:rFonts w:ascii="Times New Roman" w:eastAsia="Times New Roman" w:hAnsi="Times New Roman" w:cs="Times New Roman"/>
          <w:sz w:val="28"/>
        </w:rPr>
        <w:t xml:space="preserve"> January,2022 at 3:00pm. </w:t>
      </w:r>
      <w:r>
        <w:rPr>
          <w:color w:val="4D5156"/>
        </w:rPr>
        <w:t xml:space="preserve"> </w:t>
      </w:r>
      <w:r>
        <w:rPr>
          <w:rFonts w:ascii="Times New Roman" w:eastAsia="Times New Roman" w:hAnsi="Times New Roman" w:cs="Times New Roman"/>
          <w:sz w:val="28"/>
        </w:rPr>
        <w:t>Students will be able to: Identify the emancipation or elevation of women, i.e., modifying social practices to enable women to play a more vital and constructive role in society; and equal rights for men and women, i.e., expansion of civil, political and cultural rights.</w:t>
      </w:r>
    </w:p>
    <w:p w14:paraId="3FD95245" w14:textId="77777777" w:rsidR="008160E8" w:rsidRDefault="008160E8" w:rsidP="008160E8">
      <w:pPr>
        <w:spacing w:after="180"/>
      </w:pPr>
      <w:r>
        <w:rPr>
          <w:rFonts w:ascii="Times New Roman" w:eastAsia="Times New Roman" w:hAnsi="Times New Roman" w:cs="Times New Roman"/>
          <w:sz w:val="28"/>
        </w:rPr>
        <w:t xml:space="preserve"> </w:t>
      </w:r>
    </w:p>
    <w:p w14:paraId="0F35F8BC" w14:textId="77777777" w:rsidR="008160E8" w:rsidRDefault="008160E8" w:rsidP="008160E8">
      <w:pPr>
        <w:ind w:right="10800"/>
      </w:pPr>
    </w:p>
    <w:tbl>
      <w:tblPr>
        <w:tblStyle w:val="TableGrid0"/>
        <w:tblW w:w="11164" w:type="dxa"/>
        <w:tblInd w:w="-900" w:type="dxa"/>
        <w:tblCellMar>
          <w:top w:w="912" w:type="dxa"/>
          <w:left w:w="900" w:type="dxa"/>
          <w:right w:w="115" w:type="dxa"/>
        </w:tblCellMar>
        <w:tblLook w:val="04A0" w:firstRow="1" w:lastRow="0" w:firstColumn="1" w:lastColumn="0" w:noHBand="0" w:noVBand="1"/>
      </w:tblPr>
      <w:tblGrid>
        <w:gridCol w:w="11164"/>
      </w:tblGrid>
      <w:tr w:rsidR="008160E8" w14:paraId="5E91D633" w14:textId="77777777" w:rsidTr="0015085B">
        <w:trPr>
          <w:trHeight w:val="14764"/>
        </w:trPr>
        <w:tc>
          <w:tcPr>
            <w:tcW w:w="11164" w:type="dxa"/>
            <w:tcBorders>
              <w:top w:val="single" w:sz="48" w:space="0" w:color="5F497A"/>
              <w:left w:val="single" w:sz="48" w:space="0" w:color="5F497A"/>
              <w:bottom w:val="single" w:sz="48" w:space="0" w:color="5F497A"/>
              <w:right w:val="single" w:sz="48" w:space="0" w:color="5F497A"/>
            </w:tcBorders>
          </w:tcPr>
          <w:p w14:paraId="24940BB5" w14:textId="77777777" w:rsidR="008160E8" w:rsidRDefault="008160E8" w:rsidP="0015085B">
            <w:r>
              <w:lastRenderedPageBreak/>
              <w:t xml:space="preserve"> </w:t>
            </w:r>
            <w:r>
              <w:rPr>
                <w:lang w:eastAsia="en-US"/>
              </w:rPr>
              <w:object w:dxaOrig="6060" w:dyaOrig="7932" w14:anchorId="5F70C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6pt;height:396pt" o:ole="">
                  <v:imagedata r:id="rId8" o:title=""/>
                </v:shape>
                <o:OLEObject Type="Embed" ProgID="PBrush" ShapeID="_x0000_i1031" DrawAspect="Content" ObjectID="_1757992623" r:id="rId9"/>
              </w:object>
            </w:r>
          </w:p>
        </w:tc>
      </w:tr>
    </w:tbl>
    <w:p w14:paraId="36E106A7" w14:textId="0C49FDBC" w:rsidR="009C5A88" w:rsidRPr="008160E8" w:rsidRDefault="00A20C0D" w:rsidP="009C5A88">
      <w:r>
        <w:rPr>
          <w:i/>
          <w:iCs/>
          <w:u w:val="single"/>
        </w:rPr>
        <w:lastRenderedPageBreak/>
        <w:t>3)</w:t>
      </w:r>
      <w:r w:rsidR="009C5A88" w:rsidRPr="00CE2923">
        <w:rPr>
          <w:i/>
          <w:iCs/>
          <w:u w:val="single"/>
        </w:rPr>
        <w:t>Report</w:t>
      </w:r>
      <w:r w:rsidR="009C5A88" w:rsidRPr="00C466B6">
        <w:rPr>
          <w:b/>
          <w:bCs/>
          <w:i/>
          <w:iCs/>
          <w:u w:val="single"/>
        </w:rPr>
        <w:t>-</w:t>
      </w:r>
      <w:r w:rsidR="009C5A88" w:rsidRPr="00C466B6">
        <w:rPr>
          <w:b/>
          <w:bCs/>
        </w:rPr>
        <w:t>SEXUAL HARASSMENT AT WORKPLACE AND EDUCATIONAL INSTITUTIONS: RIGHT TO MENTAL HEALTH</w:t>
      </w:r>
    </w:p>
    <w:p w14:paraId="71C8F34E" w14:textId="77777777" w:rsidR="009C5A88" w:rsidRPr="00CE2923" w:rsidRDefault="009C5A88" w:rsidP="009C5A88">
      <w:pPr>
        <w:rPr>
          <w:i/>
          <w:iCs/>
          <w:u w:val="single"/>
        </w:rPr>
      </w:pPr>
      <w:r w:rsidRPr="00CE2923">
        <w:rPr>
          <w:i/>
          <w:iCs/>
          <w:u w:val="single"/>
        </w:rPr>
        <w:t xml:space="preserve"> </w:t>
      </w:r>
    </w:p>
    <w:p w14:paraId="452AF1D8" w14:textId="77777777" w:rsidR="009C5A88" w:rsidRDefault="009C5A88" w:rsidP="009C5A88">
      <w:r w:rsidRPr="00CE2923">
        <w:rPr>
          <w:b/>
          <w:bCs/>
        </w:rPr>
        <w:t>Name</w:t>
      </w:r>
      <w:r>
        <w:t>: sexual harassment at workplace and educational institutions: right to mental health</w:t>
      </w:r>
    </w:p>
    <w:p w14:paraId="1B8CC4B6" w14:textId="77777777" w:rsidR="009C5A88" w:rsidRDefault="009C5A88" w:rsidP="009C5A88">
      <w:r w:rsidRPr="00CE2923">
        <w:rPr>
          <w:b/>
          <w:bCs/>
        </w:rPr>
        <w:t>Category</w:t>
      </w:r>
      <w:r>
        <w:t xml:space="preserve">: Seminar </w:t>
      </w:r>
    </w:p>
    <w:p w14:paraId="02633A69" w14:textId="77777777" w:rsidR="009C5A88" w:rsidRDefault="009C5A88" w:rsidP="009C5A88">
      <w:r w:rsidRPr="00CE2923">
        <w:rPr>
          <w:b/>
          <w:bCs/>
        </w:rPr>
        <w:t>Organizing unit</w:t>
      </w:r>
      <w:r>
        <w:t>: Department of Human Rights, Psychology and Internal Complaints Committee (ICC).</w:t>
      </w:r>
    </w:p>
    <w:p w14:paraId="33C47BC7" w14:textId="77777777" w:rsidR="009C5A88" w:rsidRDefault="009C5A88" w:rsidP="009C5A88">
      <w:r w:rsidRPr="00CE2923">
        <w:rPr>
          <w:b/>
          <w:bCs/>
        </w:rPr>
        <w:t>Date</w:t>
      </w:r>
      <w:r>
        <w:t>: 2.03.2022</w:t>
      </w:r>
    </w:p>
    <w:p w14:paraId="13CD4C87" w14:textId="77777777" w:rsidR="009C5A88" w:rsidRDefault="009C5A88" w:rsidP="009C5A88">
      <w:r w:rsidRPr="00CE2923">
        <w:rPr>
          <w:b/>
          <w:bCs/>
        </w:rPr>
        <w:t>Time</w:t>
      </w:r>
      <w:r>
        <w:t>:1.45 pm – 4.15 pm</w:t>
      </w:r>
    </w:p>
    <w:p w14:paraId="45FD893F" w14:textId="77777777" w:rsidR="009C5A88" w:rsidRDefault="009C5A88" w:rsidP="009C5A88">
      <w:r w:rsidRPr="00CE2923">
        <w:rPr>
          <w:b/>
          <w:bCs/>
        </w:rPr>
        <w:t>Number of Students</w:t>
      </w:r>
      <w:r>
        <w:t>: 100</w:t>
      </w:r>
    </w:p>
    <w:p w14:paraId="2A870430" w14:textId="77777777" w:rsidR="009C5A88" w:rsidRDefault="009C5A88" w:rsidP="009C5A88">
      <w:r w:rsidRPr="00CE2923">
        <w:rPr>
          <w:b/>
          <w:bCs/>
        </w:rPr>
        <w:t>From RKSMVV</w:t>
      </w:r>
      <w:r>
        <w:t>: 100</w:t>
      </w:r>
    </w:p>
    <w:p w14:paraId="18B87829" w14:textId="77777777" w:rsidR="009C5A88" w:rsidRDefault="009C5A88" w:rsidP="009C5A88">
      <w:r w:rsidRPr="00CE2923">
        <w:rPr>
          <w:b/>
          <w:bCs/>
        </w:rPr>
        <w:t xml:space="preserve">Number of </w:t>
      </w:r>
      <w:r>
        <w:rPr>
          <w:b/>
          <w:bCs/>
        </w:rPr>
        <w:t>Speakers</w:t>
      </w:r>
      <w:r>
        <w:t>: 2</w:t>
      </w:r>
    </w:p>
    <w:p w14:paraId="77E684BF" w14:textId="77777777" w:rsidR="009C5A88" w:rsidRDefault="009C5A88" w:rsidP="009C5A88">
      <w:pPr>
        <w:pStyle w:val="ListParagraph"/>
        <w:numPr>
          <w:ilvl w:val="0"/>
          <w:numId w:val="1"/>
        </w:numPr>
      </w:pPr>
      <w:r>
        <w:t>Prof. Pushpa Misra, President of Indian Psycho analytical Society, Kolkata</w:t>
      </w:r>
    </w:p>
    <w:p w14:paraId="617F9B01" w14:textId="77777777" w:rsidR="009C5A88" w:rsidRDefault="009C5A88" w:rsidP="009C5A88">
      <w:pPr>
        <w:pStyle w:val="ListParagraph"/>
        <w:numPr>
          <w:ilvl w:val="0"/>
          <w:numId w:val="1"/>
        </w:numPr>
      </w:pPr>
      <w:r>
        <w:t>Dr. Payel Rai Chowdhury Dutt, Assistant Professor, Department of Human Rights and Human Development Studies, Rabindra Bharati University, Kolkata</w:t>
      </w:r>
    </w:p>
    <w:p w14:paraId="776A6CDF" w14:textId="77777777" w:rsidR="009C5A88" w:rsidRDefault="009C5A88" w:rsidP="009C5A88">
      <w:r w:rsidRPr="00CE2923">
        <w:rPr>
          <w:b/>
          <w:bCs/>
        </w:rPr>
        <w:t>Number of beneficiaries</w:t>
      </w:r>
      <w:r>
        <w:t>: 100 students are the beneficiaries</w:t>
      </w:r>
    </w:p>
    <w:p w14:paraId="48DF9C59" w14:textId="77777777" w:rsidR="009C5A88" w:rsidRDefault="009C5A88" w:rsidP="009C5A88">
      <w:r w:rsidRPr="00CE2923">
        <w:rPr>
          <w:b/>
          <w:bCs/>
        </w:rPr>
        <w:t>Brief description of the event</w:t>
      </w:r>
      <w:r>
        <w:t xml:space="preserve">: Firstly, the program was started with a poster exhibition. After that a welcome address was delivered by the honorable Principal Pravajika Vedarupaprana, RKSMVV. Then the chairperson of ICC, Dr. Soma Marik explained the importance of the issue. Then Prof. Pushpa Misra delivered lecture on Sexual Harassment: Taboos and Therapy. After that Dr. Payel Rai Chowdhury Dutt delivered her speech on Human Rights and how to Combat Sexual Harassment. Lastly a small discussion was also done which was followed by the vote of thanks. </w:t>
      </w:r>
    </w:p>
    <w:p w14:paraId="457DED8E" w14:textId="77777777" w:rsidR="009C5A88" w:rsidRDefault="009C5A88" w:rsidP="009C5A88">
      <w:r w:rsidRPr="00CE2923">
        <w:rPr>
          <w:b/>
          <w:bCs/>
        </w:rPr>
        <w:t>Outcome</w:t>
      </w:r>
      <w:r>
        <w:t>: Students will be able to justify the importance of right to mental health .They also able to  Identify violations to the rights to equality and freedom in the workplace and educational institutions. They clearly understood different taboos and therapy regarding sexual harassment and realized the importance of Human Rights to combat sexual harassment.</w:t>
      </w:r>
    </w:p>
    <w:p w14:paraId="630F250C" w14:textId="77777777" w:rsidR="009C5A88" w:rsidRDefault="009C5A88"/>
    <w:p w14:paraId="47739D31" w14:textId="77777777" w:rsidR="009C5A88" w:rsidRDefault="009C5A88"/>
    <w:p w14:paraId="5E1D15C9" w14:textId="77777777" w:rsidR="009C5A88" w:rsidRDefault="009C5A88"/>
    <w:p w14:paraId="636BF908" w14:textId="77777777" w:rsidR="009C5A88" w:rsidRDefault="009C5A88"/>
    <w:p w14:paraId="14C6959E" w14:textId="77777777" w:rsidR="009C5A88" w:rsidRDefault="009C5A88"/>
    <w:p w14:paraId="788232A6" w14:textId="77777777" w:rsidR="009C5A88" w:rsidRDefault="009C5A88"/>
    <w:p w14:paraId="23E6BC26" w14:textId="77777777" w:rsidR="009C5A88" w:rsidRDefault="009C5A88"/>
    <w:p w14:paraId="7B186D89" w14:textId="77777777" w:rsidR="009C5A88" w:rsidRDefault="009C5A88"/>
    <w:p w14:paraId="73EB0CCA" w14:textId="77777777" w:rsidR="009C5A88" w:rsidRDefault="009C5A88"/>
    <w:p w14:paraId="6148F9DD" w14:textId="77777777" w:rsidR="009C5A88" w:rsidRDefault="009C5A88"/>
    <w:p w14:paraId="59EE312E" w14:textId="77777777" w:rsidR="009C5A88" w:rsidRDefault="009C5A88"/>
    <w:p w14:paraId="659C476B" w14:textId="77777777" w:rsidR="009C5A88" w:rsidRDefault="009C5A88"/>
    <w:p w14:paraId="60F77DC7" w14:textId="77777777" w:rsidR="009C5A88" w:rsidRDefault="009C5A88"/>
    <w:p w14:paraId="6CD6DDF6" w14:textId="77777777" w:rsidR="009C5A88" w:rsidRDefault="009C5A88"/>
    <w:p w14:paraId="56F6D9E4" w14:textId="77777777" w:rsidR="009C5A88" w:rsidRDefault="009C5A88"/>
    <w:p w14:paraId="6702B6D0" w14:textId="77777777" w:rsidR="009C5A88" w:rsidRDefault="009C5A88"/>
    <w:p w14:paraId="2F1D4F2B" w14:textId="77777777" w:rsidR="009C5A88" w:rsidRDefault="009C5A88"/>
    <w:p w14:paraId="5E2BE279" w14:textId="77777777" w:rsidR="009C5A88" w:rsidRDefault="009C5A88"/>
    <w:p w14:paraId="0416B81C" w14:textId="1B203E4F" w:rsidR="009C5A88" w:rsidRDefault="009C5A88">
      <w:r>
        <w:rPr>
          <w:noProof/>
        </w:rPr>
        <w:lastRenderedPageBreak/>
        <w:drawing>
          <wp:inline distT="0" distB="0" distL="0" distR="0" wp14:anchorId="5D8036F0" wp14:editId="3FB4EE21">
            <wp:extent cx="4272280" cy="5899150"/>
            <wp:effectExtent l="0" t="0" r="0" b="6350"/>
            <wp:docPr id="32539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280" cy="5899150"/>
                    </a:xfrm>
                    <a:prstGeom prst="rect">
                      <a:avLst/>
                    </a:prstGeom>
                    <a:noFill/>
                    <a:ln>
                      <a:noFill/>
                    </a:ln>
                  </pic:spPr>
                </pic:pic>
              </a:graphicData>
            </a:graphic>
          </wp:inline>
        </w:drawing>
      </w:r>
    </w:p>
    <w:p w14:paraId="75004F76" w14:textId="77777777" w:rsidR="009C5A88" w:rsidRDefault="009C5A88"/>
    <w:p w14:paraId="0D1ECE83" w14:textId="140947D2" w:rsidR="009C5A88" w:rsidRDefault="009C5A88">
      <w:r>
        <w:rPr>
          <w:noProof/>
          <w14:ligatures w14:val="standardContextual"/>
        </w:rPr>
        <w:lastRenderedPageBreak/>
        <w:drawing>
          <wp:inline distT="0" distB="0" distL="0" distR="0" wp14:anchorId="6C44630C" wp14:editId="6EEDD8CC">
            <wp:extent cx="2004004" cy="1561210"/>
            <wp:effectExtent l="0" t="0" r="0" b="1270"/>
            <wp:docPr id="204892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21167" name="Picture 20489211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009" cy="1570563"/>
                    </a:xfrm>
                    <a:prstGeom prst="rect">
                      <a:avLst/>
                    </a:prstGeom>
                  </pic:spPr>
                </pic:pic>
              </a:graphicData>
            </a:graphic>
          </wp:inline>
        </w:drawing>
      </w:r>
      <w:r>
        <w:rPr>
          <w:noProof/>
          <w14:ligatures w14:val="standardContextual"/>
        </w:rPr>
        <w:drawing>
          <wp:inline distT="0" distB="0" distL="0" distR="0" wp14:anchorId="6D595475" wp14:editId="603F13F7">
            <wp:extent cx="1863801" cy="1488935"/>
            <wp:effectExtent l="0" t="0" r="3175" b="0"/>
            <wp:docPr id="1444106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6052" name="Picture 14441060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4890" cy="1513771"/>
                    </a:xfrm>
                    <a:prstGeom prst="rect">
                      <a:avLst/>
                    </a:prstGeom>
                  </pic:spPr>
                </pic:pic>
              </a:graphicData>
            </a:graphic>
          </wp:inline>
        </w:drawing>
      </w:r>
      <w:r>
        <w:rPr>
          <w:noProof/>
          <w14:ligatures w14:val="standardContextual"/>
        </w:rPr>
        <w:drawing>
          <wp:inline distT="0" distB="0" distL="0" distR="0" wp14:anchorId="1AC1701D" wp14:editId="774D017D">
            <wp:extent cx="1167130" cy="1556216"/>
            <wp:effectExtent l="0" t="0" r="0" b="6350"/>
            <wp:docPr id="18039387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38778" name="Picture 18039387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8143" cy="1570900"/>
                    </a:xfrm>
                    <a:prstGeom prst="rect">
                      <a:avLst/>
                    </a:prstGeom>
                  </pic:spPr>
                </pic:pic>
              </a:graphicData>
            </a:graphic>
          </wp:inline>
        </w:drawing>
      </w:r>
      <w:r>
        <w:rPr>
          <w:noProof/>
          <w14:ligatures w14:val="standardContextual"/>
        </w:rPr>
        <w:drawing>
          <wp:inline distT="0" distB="0" distL="0" distR="0" wp14:anchorId="1C4DB476" wp14:editId="7BF168C3">
            <wp:extent cx="1803400" cy="2404600"/>
            <wp:effectExtent l="0" t="0" r="6350" b="0"/>
            <wp:docPr id="939209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09379" name="Picture 9392093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8973" cy="2412032"/>
                    </a:xfrm>
                    <a:prstGeom prst="rect">
                      <a:avLst/>
                    </a:prstGeom>
                  </pic:spPr>
                </pic:pic>
              </a:graphicData>
            </a:graphic>
          </wp:inline>
        </w:drawing>
      </w:r>
      <w:r>
        <w:rPr>
          <w:noProof/>
          <w14:ligatures w14:val="standardContextual"/>
        </w:rPr>
        <w:drawing>
          <wp:inline distT="0" distB="0" distL="0" distR="0" wp14:anchorId="6BBCA2DA" wp14:editId="4B439D2B">
            <wp:extent cx="1828800" cy="2438468"/>
            <wp:effectExtent l="0" t="0" r="0" b="0"/>
            <wp:docPr id="2261030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03083" name="Picture 2261030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0223" cy="2453698"/>
                    </a:xfrm>
                    <a:prstGeom prst="rect">
                      <a:avLst/>
                    </a:prstGeom>
                  </pic:spPr>
                </pic:pic>
              </a:graphicData>
            </a:graphic>
          </wp:inline>
        </w:drawing>
      </w:r>
      <w:r>
        <w:rPr>
          <w:noProof/>
          <w14:ligatures w14:val="standardContextual"/>
        </w:rPr>
        <w:drawing>
          <wp:inline distT="0" distB="0" distL="0" distR="0" wp14:anchorId="1B71C0B9" wp14:editId="061E1621">
            <wp:extent cx="1675400" cy="2233930"/>
            <wp:effectExtent l="0" t="0" r="1270" b="0"/>
            <wp:docPr id="548927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27581" name="Picture 5489275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601" cy="2243532"/>
                    </a:xfrm>
                    <a:prstGeom prst="rect">
                      <a:avLst/>
                    </a:prstGeom>
                  </pic:spPr>
                </pic:pic>
              </a:graphicData>
            </a:graphic>
          </wp:inline>
        </w:drawing>
      </w:r>
      <w:r>
        <w:rPr>
          <w:noProof/>
          <w14:ligatures w14:val="standardContextual"/>
        </w:rPr>
        <w:drawing>
          <wp:inline distT="0" distB="0" distL="0" distR="0" wp14:anchorId="1781E800" wp14:editId="5B7EEFC1">
            <wp:extent cx="2946291" cy="2209800"/>
            <wp:effectExtent l="0" t="0" r="6985" b="0"/>
            <wp:docPr id="20534992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99261" name="Picture 20534992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576" cy="2211514"/>
                    </a:xfrm>
                    <a:prstGeom prst="rect">
                      <a:avLst/>
                    </a:prstGeom>
                  </pic:spPr>
                </pic:pic>
              </a:graphicData>
            </a:graphic>
          </wp:inline>
        </w:drawing>
      </w:r>
      <w:r>
        <w:rPr>
          <w:noProof/>
          <w14:ligatures w14:val="standardContextual"/>
        </w:rPr>
        <w:drawing>
          <wp:inline distT="0" distB="0" distL="0" distR="0" wp14:anchorId="4E8AB129" wp14:editId="11651B0B">
            <wp:extent cx="1599599" cy="2132857"/>
            <wp:effectExtent l="0" t="0" r="635" b="1270"/>
            <wp:docPr id="17135595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59517" name="Picture 17135595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5651" cy="2140926"/>
                    </a:xfrm>
                    <a:prstGeom prst="rect">
                      <a:avLst/>
                    </a:prstGeom>
                  </pic:spPr>
                </pic:pic>
              </a:graphicData>
            </a:graphic>
          </wp:inline>
        </w:drawing>
      </w:r>
      <w:r>
        <w:rPr>
          <w:noProof/>
          <w14:ligatures w14:val="standardContextual"/>
        </w:rPr>
        <w:drawing>
          <wp:inline distT="0" distB="0" distL="0" distR="0" wp14:anchorId="6922475E" wp14:editId="74C70058">
            <wp:extent cx="1650775" cy="2201094"/>
            <wp:effectExtent l="0" t="0" r="6985" b="8890"/>
            <wp:docPr id="3966608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60879" name="Picture 3966608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2542" cy="2230118"/>
                    </a:xfrm>
                    <a:prstGeom prst="rect">
                      <a:avLst/>
                    </a:prstGeom>
                  </pic:spPr>
                </pic:pic>
              </a:graphicData>
            </a:graphic>
          </wp:inline>
        </w:drawing>
      </w:r>
      <w:r>
        <w:rPr>
          <w:noProof/>
          <w14:ligatures w14:val="standardContextual"/>
        </w:rPr>
        <w:drawing>
          <wp:inline distT="0" distB="0" distL="0" distR="0" wp14:anchorId="266BF0EF" wp14:editId="4D4F42EB">
            <wp:extent cx="2507509" cy="1880701"/>
            <wp:effectExtent l="0" t="0" r="7620" b="5715"/>
            <wp:docPr id="1679640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40736" name="Picture 16796407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2814" cy="1884680"/>
                    </a:xfrm>
                    <a:prstGeom prst="rect">
                      <a:avLst/>
                    </a:prstGeom>
                  </pic:spPr>
                </pic:pic>
              </a:graphicData>
            </a:graphic>
          </wp:inline>
        </w:drawing>
      </w:r>
      <w:r>
        <w:rPr>
          <w:noProof/>
          <w14:ligatures w14:val="standardContextual"/>
        </w:rPr>
        <w:lastRenderedPageBreak/>
        <w:drawing>
          <wp:inline distT="0" distB="0" distL="0" distR="0" wp14:anchorId="47020556" wp14:editId="51739DF0">
            <wp:extent cx="2228215" cy="2971036"/>
            <wp:effectExtent l="0" t="0" r="635" b="1270"/>
            <wp:docPr id="5153512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51216" name="Picture 5153512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0981" cy="2974724"/>
                    </a:xfrm>
                    <a:prstGeom prst="rect">
                      <a:avLst/>
                    </a:prstGeom>
                  </pic:spPr>
                </pic:pic>
              </a:graphicData>
            </a:graphic>
          </wp:inline>
        </w:drawing>
      </w:r>
      <w:r>
        <w:rPr>
          <w:noProof/>
          <w14:ligatures w14:val="standardContextual"/>
        </w:rPr>
        <w:drawing>
          <wp:inline distT="0" distB="0" distL="0" distR="0" wp14:anchorId="083CE23C" wp14:editId="0AFAC566">
            <wp:extent cx="2114015" cy="2818765"/>
            <wp:effectExtent l="0" t="0" r="635" b="635"/>
            <wp:docPr id="19262709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70911" name="Picture 19262709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292" cy="2819134"/>
                    </a:xfrm>
                    <a:prstGeom prst="rect">
                      <a:avLst/>
                    </a:prstGeom>
                  </pic:spPr>
                </pic:pic>
              </a:graphicData>
            </a:graphic>
          </wp:inline>
        </w:drawing>
      </w:r>
      <w:r>
        <w:rPr>
          <w:noProof/>
          <w14:ligatures w14:val="standardContextual"/>
        </w:rPr>
        <w:drawing>
          <wp:inline distT="0" distB="0" distL="0" distR="0" wp14:anchorId="50AFA528" wp14:editId="2296B717">
            <wp:extent cx="1998980" cy="2665380"/>
            <wp:effectExtent l="0" t="0" r="1270" b="1905"/>
            <wp:docPr id="5809232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3240" name="Picture 5809232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0853" cy="2667877"/>
                    </a:xfrm>
                    <a:prstGeom prst="rect">
                      <a:avLst/>
                    </a:prstGeom>
                  </pic:spPr>
                </pic:pic>
              </a:graphicData>
            </a:graphic>
          </wp:inline>
        </w:drawing>
      </w:r>
    </w:p>
    <w:p w14:paraId="389BBC75" w14:textId="77777777" w:rsidR="009C5A88" w:rsidRDefault="009C5A88"/>
    <w:p w14:paraId="25B14F70" w14:textId="77777777" w:rsidR="009C5A88" w:rsidRDefault="009C5A88"/>
    <w:p w14:paraId="4A10BE02" w14:textId="77777777" w:rsidR="009C5A88" w:rsidRDefault="009C5A88"/>
    <w:p w14:paraId="2AFAE5B1" w14:textId="77777777" w:rsidR="009C5A88" w:rsidRDefault="009C5A88"/>
    <w:p w14:paraId="211A1884" w14:textId="77777777" w:rsidR="009C5A88" w:rsidRDefault="009C5A88"/>
    <w:p w14:paraId="76181E50" w14:textId="77777777" w:rsidR="009C5A88" w:rsidRDefault="009C5A88"/>
    <w:p w14:paraId="1110CD87" w14:textId="77777777" w:rsidR="009C5A88" w:rsidRDefault="009C5A88"/>
    <w:p w14:paraId="1B4B3B9A" w14:textId="77777777" w:rsidR="009C5A88" w:rsidRDefault="009C5A88"/>
    <w:p w14:paraId="45747154" w14:textId="77777777" w:rsidR="009C5A88" w:rsidRDefault="009C5A88"/>
    <w:p w14:paraId="2EFBACED" w14:textId="77777777" w:rsidR="009152E3" w:rsidRDefault="009152E3"/>
    <w:p w14:paraId="6CFC3E06" w14:textId="77777777" w:rsidR="009152E3" w:rsidRDefault="009152E3"/>
    <w:p w14:paraId="08F16D76" w14:textId="77777777" w:rsidR="009152E3" w:rsidRDefault="009152E3"/>
    <w:p w14:paraId="0E77C7FB" w14:textId="77777777" w:rsidR="009152E3" w:rsidRDefault="009152E3"/>
    <w:p w14:paraId="450F8D2D" w14:textId="1D1DFD9A" w:rsidR="000676FB" w:rsidRDefault="000676FB">
      <w:pPr>
        <w:spacing w:after="160" w:line="259" w:lineRule="auto"/>
      </w:pPr>
      <w:r>
        <w:br w:type="page"/>
      </w:r>
    </w:p>
    <w:p w14:paraId="386F2DBE" w14:textId="77777777" w:rsidR="000676FB" w:rsidRDefault="000676FB" w:rsidP="000676FB"/>
    <w:p w14:paraId="1C3AAC04" w14:textId="77777777" w:rsidR="000676FB" w:rsidRDefault="000676FB" w:rsidP="000676FB"/>
    <w:p w14:paraId="11E5CEB4" w14:textId="135461BA" w:rsidR="000676FB" w:rsidRPr="00C466B6" w:rsidRDefault="00A20C0D" w:rsidP="000676FB">
      <w:pPr>
        <w:rPr>
          <w:b/>
          <w:bCs/>
          <w:i/>
          <w:iCs/>
          <w:u w:val="single"/>
        </w:rPr>
      </w:pPr>
      <w:r>
        <w:rPr>
          <w:i/>
          <w:iCs/>
          <w:u w:val="single"/>
        </w:rPr>
        <w:t>4)</w:t>
      </w:r>
      <w:r w:rsidR="000676FB" w:rsidRPr="00CE2923">
        <w:rPr>
          <w:i/>
          <w:iCs/>
          <w:u w:val="single"/>
        </w:rPr>
        <w:t>Report</w:t>
      </w:r>
      <w:r w:rsidR="000676FB" w:rsidRPr="00C466B6">
        <w:rPr>
          <w:b/>
          <w:bCs/>
          <w:i/>
          <w:iCs/>
          <w:u w:val="single"/>
        </w:rPr>
        <w:t>-</w:t>
      </w:r>
      <w:r w:rsidR="000676FB">
        <w:rPr>
          <w:b/>
          <w:bCs/>
        </w:rPr>
        <w:t xml:space="preserve">Some Observations on Human Rights and Violence on Women. </w:t>
      </w:r>
    </w:p>
    <w:p w14:paraId="38377A2D" w14:textId="77777777" w:rsidR="000676FB" w:rsidRPr="00CE2923" w:rsidRDefault="000676FB" w:rsidP="000676FB">
      <w:pPr>
        <w:rPr>
          <w:i/>
          <w:iCs/>
          <w:u w:val="single"/>
        </w:rPr>
      </w:pPr>
      <w:r w:rsidRPr="00CE2923">
        <w:rPr>
          <w:i/>
          <w:iCs/>
          <w:u w:val="single"/>
        </w:rPr>
        <w:t xml:space="preserve"> </w:t>
      </w:r>
    </w:p>
    <w:p w14:paraId="4356DF52" w14:textId="77777777" w:rsidR="000676FB" w:rsidRDefault="000676FB" w:rsidP="000676FB">
      <w:r w:rsidRPr="00CE2923">
        <w:rPr>
          <w:b/>
          <w:bCs/>
        </w:rPr>
        <w:t>Name</w:t>
      </w:r>
      <w:r>
        <w:t>: some observations on Human Rights and violence on women.</w:t>
      </w:r>
    </w:p>
    <w:p w14:paraId="76C237DC" w14:textId="77777777" w:rsidR="000676FB" w:rsidRDefault="000676FB" w:rsidP="000676FB">
      <w:r w:rsidRPr="00CE2923">
        <w:rPr>
          <w:b/>
          <w:bCs/>
        </w:rPr>
        <w:t>Organizing unit</w:t>
      </w:r>
      <w:r>
        <w:t>: Department of Human Rights, Philosophy, History and IQAC, RKSMVV.</w:t>
      </w:r>
    </w:p>
    <w:p w14:paraId="13E5E26B" w14:textId="77777777" w:rsidR="000676FB" w:rsidRDefault="000676FB" w:rsidP="000676FB">
      <w:r w:rsidRPr="00CE2923">
        <w:rPr>
          <w:b/>
          <w:bCs/>
        </w:rPr>
        <w:t>Date</w:t>
      </w:r>
      <w:r>
        <w:t>: 13.12.2022</w:t>
      </w:r>
    </w:p>
    <w:p w14:paraId="752BE122" w14:textId="77777777" w:rsidR="000676FB" w:rsidRDefault="000676FB" w:rsidP="000676FB">
      <w:r w:rsidRPr="00CE2923">
        <w:rPr>
          <w:b/>
          <w:bCs/>
        </w:rPr>
        <w:t>Time</w:t>
      </w:r>
      <w:r>
        <w:t>:12.15 pm – 2.00 pm</w:t>
      </w:r>
    </w:p>
    <w:p w14:paraId="2F68D362" w14:textId="77777777" w:rsidR="000676FB" w:rsidRDefault="000676FB" w:rsidP="000676FB">
      <w:r w:rsidRPr="00CE2923">
        <w:rPr>
          <w:b/>
          <w:bCs/>
        </w:rPr>
        <w:t>Number of Students</w:t>
      </w:r>
      <w:r>
        <w:t>: 50</w:t>
      </w:r>
    </w:p>
    <w:p w14:paraId="63821E28" w14:textId="77777777" w:rsidR="000676FB" w:rsidRDefault="000676FB" w:rsidP="000676FB">
      <w:r w:rsidRPr="00CE2923">
        <w:rPr>
          <w:b/>
          <w:bCs/>
        </w:rPr>
        <w:t>From RKSMVV</w:t>
      </w:r>
      <w:r>
        <w:t>: 50</w:t>
      </w:r>
    </w:p>
    <w:p w14:paraId="11CBD048" w14:textId="77777777" w:rsidR="000676FB" w:rsidRDefault="000676FB" w:rsidP="000676FB">
      <w:r w:rsidRPr="00CE2923">
        <w:rPr>
          <w:b/>
          <w:bCs/>
        </w:rPr>
        <w:t xml:space="preserve">Number of </w:t>
      </w:r>
      <w:r>
        <w:rPr>
          <w:b/>
          <w:bCs/>
        </w:rPr>
        <w:t>Speakers</w:t>
      </w:r>
      <w:r>
        <w:t>: 1</w:t>
      </w:r>
    </w:p>
    <w:p w14:paraId="53021546" w14:textId="77777777" w:rsidR="000676FB" w:rsidRDefault="000676FB" w:rsidP="000676FB">
      <w:pPr>
        <w:pStyle w:val="ListParagraph"/>
        <w:numPr>
          <w:ilvl w:val="0"/>
          <w:numId w:val="2"/>
        </w:numPr>
      </w:pPr>
      <w:r>
        <w:t xml:space="preserve">Miss Mitali Biswas, Film Maker, Social Activist and Journalist. </w:t>
      </w:r>
    </w:p>
    <w:p w14:paraId="11F70456" w14:textId="77777777" w:rsidR="000676FB" w:rsidRDefault="000676FB" w:rsidP="000676FB">
      <w:r w:rsidRPr="00CE2923">
        <w:rPr>
          <w:b/>
          <w:bCs/>
        </w:rPr>
        <w:t>Number of beneficiaries</w:t>
      </w:r>
      <w:r>
        <w:t>: 50 students are the beneficiaries</w:t>
      </w:r>
    </w:p>
    <w:p w14:paraId="4C6E0BEB" w14:textId="77777777" w:rsidR="000676FB" w:rsidRDefault="000676FB" w:rsidP="000676FB">
      <w:r w:rsidRPr="00CE2923">
        <w:rPr>
          <w:b/>
          <w:bCs/>
        </w:rPr>
        <w:t>Brief description</w:t>
      </w:r>
      <w:r>
        <w:rPr>
          <w:b/>
          <w:bCs/>
        </w:rPr>
        <w:t xml:space="preserve"> &amp; </w:t>
      </w:r>
      <w:r w:rsidRPr="00CE2923">
        <w:rPr>
          <w:b/>
          <w:bCs/>
        </w:rPr>
        <w:t>Outcome of the event</w:t>
      </w:r>
      <w:r>
        <w:t>: A Seminar on some observations on Human Rights and Violence on women was jointly organized by the department of Human Rights, Philosophy, History and IQAC of RKSMVV.</w:t>
      </w:r>
    </w:p>
    <w:p w14:paraId="34CC0473" w14:textId="77777777" w:rsidR="000676FB" w:rsidRDefault="000676FB" w:rsidP="000676FB">
      <w:r>
        <w:t>Students were able to identify the importance of some observations on Human Rights and violence on women.</w:t>
      </w:r>
    </w:p>
    <w:p w14:paraId="0A61371D" w14:textId="6F82FEE1" w:rsidR="000676FB" w:rsidRDefault="000676FB" w:rsidP="000676FB">
      <w:r>
        <w:rPr>
          <w:noProof/>
          <w14:ligatures w14:val="standardContextual"/>
        </w:rPr>
        <w:lastRenderedPageBreak/>
        <w:drawing>
          <wp:inline distT="0" distB="0" distL="0" distR="0" wp14:anchorId="6A52E467" wp14:editId="51166386">
            <wp:extent cx="5733415" cy="7411085"/>
            <wp:effectExtent l="0" t="0" r="635" b="0"/>
            <wp:docPr id="2025614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14534" name="Picture 2025614534"/>
                    <pic:cNvPicPr/>
                  </pic:nvPicPr>
                  <pic:blipFill>
                    <a:blip r:embed="rId24">
                      <a:extLst>
                        <a:ext uri="{28A0092B-C50C-407E-A947-70E740481C1C}">
                          <a14:useLocalDpi xmlns:a14="http://schemas.microsoft.com/office/drawing/2010/main" val="0"/>
                        </a:ext>
                      </a:extLst>
                    </a:blip>
                    <a:stretch>
                      <a:fillRect/>
                    </a:stretch>
                  </pic:blipFill>
                  <pic:spPr>
                    <a:xfrm>
                      <a:off x="0" y="0"/>
                      <a:ext cx="5733415" cy="7411085"/>
                    </a:xfrm>
                    <a:prstGeom prst="rect">
                      <a:avLst/>
                    </a:prstGeom>
                  </pic:spPr>
                </pic:pic>
              </a:graphicData>
            </a:graphic>
          </wp:inline>
        </w:drawing>
      </w:r>
      <w:r>
        <w:rPr>
          <w:noProof/>
          <w14:ligatures w14:val="standardContextual"/>
        </w:rPr>
        <w:lastRenderedPageBreak/>
        <w:drawing>
          <wp:inline distT="0" distB="0" distL="0" distR="0" wp14:anchorId="5C3E16EF" wp14:editId="5C1F9138">
            <wp:extent cx="1855949" cy="1392014"/>
            <wp:effectExtent l="0" t="0" r="0" b="0"/>
            <wp:docPr id="292159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59058" name="Picture 2921590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538" cy="1405956"/>
                    </a:xfrm>
                    <a:prstGeom prst="rect">
                      <a:avLst/>
                    </a:prstGeom>
                  </pic:spPr>
                </pic:pic>
              </a:graphicData>
            </a:graphic>
          </wp:inline>
        </w:drawing>
      </w:r>
      <w:r>
        <w:rPr>
          <w:noProof/>
          <w14:ligatures w14:val="standardContextual"/>
        </w:rPr>
        <w:drawing>
          <wp:inline distT="0" distB="0" distL="0" distR="0" wp14:anchorId="2679CB7A" wp14:editId="0F76D03E">
            <wp:extent cx="1237615" cy="1490808"/>
            <wp:effectExtent l="0" t="0" r="635" b="0"/>
            <wp:docPr id="113241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16053" name="Picture 11324160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3197" cy="1509578"/>
                    </a:xfrm>
                    <a:prstGeom prst="rect">
                      <a:avLst/>
                    </a:prstGeom>
                  </pic:spPr>
                </pic:pic>
              </a:graphicData>
            </a:graphic>
          </wp:inline>
        </w:drawing>
      </w:r>
      <w:r>
        <w:rPr>
          <w:noProof/>
          <w14:ligatures w14:val="standardContextual"/>
        </w:rPr>
        <w:drawing>
          <wp:inline distT="0" distB="0" distL="0" distR="0" wp14:anchorId="156D09A4" wp14:editId="65ABEB82">
            <wp:extent cx="2063691" cy="1547825"/>
            <wp:effectExtent l="0" t="0" r="0" b="0"/>
            <wp:docPr id="1178595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95789" name="Picture 11785957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5740" cy="1571863"/>
                    </a:xfrm>
                    <a:prstGeom prst="rect">
                      <a:avLst/>
                    </a:prstGeom>
                  </pic:spPr>
                </pic:pic>
              </a:graphicData>
            </a:graphic>
          </wp:inline>
        </w:drawing>
      </w:r>
      <w:r>
        <w:rPr>
          <w:noProof/>
          <w14:ligatures w14:val="standardContextual"/>
        </w:rPr>
        <w:drawing>
          <wp:inline distT="0" distB="0" distL="0" distR="0" wp14:anchorId="1F0775B9" wp14:editId="533CFC67">
            <wp:extent cx="1672223" cy="1254214"/>
            <wp:effectExtent l="0" t="0" r="4445" b="3175"/>
            <wp:docPr id="886635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5130" name="Picture 8866351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9963" cy="1260019"/>
                    </a:xfrm>
                    <a:prstGeom prst="rect">
                      <a:avLst/>
                    </a:prstGeom>
                  </pic:spPr>
                </pic:pic>
              </a:graphicData>
            </a:graphic>
          </wp:inline>
        </w:drawing>
      </w:r>
      <w:r>
        <w:rPr>
          <w:noProof/>
          <w14:ligatures w14:val="standardContextual"/>
        </w:rPr>
        <w:drawing>
          <wp:inline distT="0" distB="0" distL="0" distR="0" wp14:anchorId="39F7BC89" wp14:editId="28FB7ED2">
            <wp:extent cx="1629726" cy="1222340"/>
            <wp:effectExtent l="0" t="0" r="8890" b="0"/>
            <wp:docPr id="1777040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40252" name="Picture 17770402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9712" cy="1237330"/>
                    </a:xfrm>
                    <a:prstGeom prst="rect">
                      <a:avLst/>
                    </a:prstGeom>
                  </pic:spPr>
                </pic:pic>
              </a:graphicData>
            </a:graphic>
          </wp:inline>
        </w:drawing>
      </w:r>
      <w:r>
        <w:rPr>
          <w:noProof/>
          <w14:ligatures w14:val="standardContextual"/>
        </w:rPr>
        <w:drawing>
          <wp:inline distT="0" distB="0" distL="0" distR="0" wp14:anchorId="2EDFE212" wp14:editId="61A8EF91">
            <wp:extent cx="889233" cy="1185677"/>
            <wp:effectExtent l="0" t="0" r="6350" b="0"/>
            <wp:docPr id="1374940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40917" name="Picture 13749409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8785" cy="1211747"/>
                    </a:xfrm>
                    <a:prstGeom prst="rect">
                      <a:avLst/>
                    </a:prstGeom>
                  </pic:spPr>
                </pic:pic>
              </a:graphicData>
            </a:graphic>
          </wp:inline>
        </w:drawing>
      </w:r>
      <w:r>
        <w:rPr>
          <w:noProof/>
          <w14:ligatures w14:val="standardContextual"/>
        </w:rPr>
        <w:drawing>
          <wp:inline distT="0" distB="0" distL="0" distR="0" wp14:anchorId="23182F03" wp14:editId="696BA514">
            <wp:extent cx="1778400" cy="1333849"/>
            <wp:effectExtent l="0" t="0" r="0" b="0"/>
            <wp:docPr id="1466190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0963" name="Picture 14661909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7902" cy="1340976"/>
                    </a:xfrm>
                    <a:prstGeom prst="rect">
                      <a:avLst/>
                    </a:prstGeom>
                  </pic:spPr>
                </pic:pic>
              </a:graphicData>
            </a:graphic>
          </wp:inline>
        </w:drawing>
      </w:r>
      <w:r>
        <w:rPr>
          <w:noProof/>
          <w14:ligatures w14:val="standardContextual"/>
        </w:rPr>
        <w:drawing>
          <wp:inline distT="0" distB="0" distL="0" distR="0" wp14:anchorId="5467F6BF" wp14:editId="648F52E2">
            <wp:extent cx="1795667" cy="1346800"/>
            <wp:effectExtent l="0" t="0" r="0" b="6350"/>
            <wp:docPr id="1795971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1281" name="Picture 17959712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4868" cy="1361201"/>
                    </a:xfrm>
                    <a:prstGeom prst="rect">
                      <a:avLst/>
                    </a:prstGeom>
                  </pic:spPr>
                </pic:pic>
              </a:graphicData>
            </a:graphic>
          </wp:inline>
        </w:drawing>
      </w:r>
      <w:r>
        <w:rPr>
          <w:noProof/>
          <w14:ligatures w14:val="standardContextual"/>
        </w:rPr>
        <w:drawing>
          <wp:inline distT="0" distB="0" distL="0" distR="0" wp14:anchorId="73ECFF68" wp14:editId="296D6383">
            <wp:extent cx="1870745" cy="1403111"/>
            <wp:effectExtent l="0" t="0" r="0" b="6985"/>
            <wp:docPr id="1541260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60542" name="Picture 15412605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2200" cy="1411702"/>
                    </a:xfrm>
                    <a:prstGeom prst="rect">
                      <a:avLst/>
                    </a:prstGeom>
                  </pic:spPr>
                </pic:pic>
              </a:graphicData>
            </a:graphic>
          </wp:inline>
        </w:drawing>
      </w:r>
      <w:r>
        <w:rPr>
          <w:noProof/>
          <w14:ligatures w14:val="standardContextual"/>
        </w:rPr>
        <w:drawing>
          <wp:inline distT="0" distB="0" distL="0" distR="0" wp14:anchorId="0F78F57A" wp14:editId="024B9A5C">
            <wp:extent cx="1551963" cy="2069342"/>
            <wp:effectExtent l="0" t="0" r="0" b="7620"/>
            <wp:docPr id="1676346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46500" name="Picture 16763465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2706" cy="2083667"/>
                    </a:xfrm>
                    <a:prstGeom prst="rect">
                      <a:avLst/>
                    </a:prstGeom>
                  </pic:spPr>
                </pic:pic>
              </a:graphicData>
            </a:graphic>
          </wp:inline>
        </w:drawing>
      </w:r>
    </w:p>
    <w:p w14:paraId="11D36D99" w14:textId="1A308F37" w:rsidR="000676FB" w:rsidRDefault="000676FB" w:rsidP="000676FB">
      <w:pPr>
        <w:tabs>
          <w:tab w:val="left" w:pos="2854"/>
        </w:tabs>
      </w:pPr>
      <w:r>
        <w:tab/>
      </w:r>
    </w:p>
    <w:p w14:paraId="2BE203C2" w14:textId="77777777" w:rsidR="000676FB" w:rsidRDefault="000676FB" w:rsidP="000676FB">
      <w:pPr>
        <w:tabs>
          <w:tab w:val="left" w:pos="2854"/>
        </w:tabs>
      </w:pPr>
    </w:p>
    <w:p w14:paraId="3E9CDC65" w14:textId="77777777" w:rsidR="000676FB" w:rsidRDefault="000676FB" w:rsidP="000676FB">
      <w:pPr>
        <w:tabs>
          <w:tab w:val="left" w:pos="2854"/>
        </w:tabs>
      </w:pPr>
    </w:p>
    <w:p w14:paraId="348B1AA2" w14:textId="77777777" w:rsidR="000676FB" w:rsidRDefault="000676FB" w:rsidP="000676FB">
      <w:pPr>
        <w:tabs>
          <w:tab w:val="left" w:pos="2854"/>
        </w:tabs>
      </w:pPr>
    </w:p>
    <w:p w14:paraId="54F294C8" w14:textId="77777777" w:rsidR="000676FB" w:rsidRDefault="000676FB" w:rsidP="000676FB">
      <w:pPr>
        <w:tabs>
          <w:tab w:val="left" w:pos="2854"/>
        </w:tabs>
      </w:pPr>
    </w:p>
    <w:p w14:paraId="0AC255BE" w14:textId="77777777" w:rsidR="000676FB" w:rsidRDefault="000676FB" w:rsidP="000676FB">
      <w:pPr>
        <w:tabs>
          <w:tab w:val="left" w:pos="2854"/>
        </w:tabs>
      </w:pPr>
    </w:p>
    <w:p w14:paraId="6D852710" w14:textId="77777777" w:rsidR="000676FB" w:rsidRDefault="000676FB" w:rsidP="000676FB">
      <w:pPr>
        <w:tabs>
          <w:tab w:val="left" w:pos="2854"/>
        </w:tabs>
      </w:pPr>
    </w:p>
    <w:p w14:paraId="1CD55B91" w14:textId="77777777" w:rsidR="000676FB" w:rsidRDefault="000676FB" w:rsidP="000676FB">
      <w:pPr>
        <w:tabs>
          <w:tab w:val="left" w:pos="2854"/>
        </w:tabs>
      </w:pPr>
    </w:p>
    <w:p w14:paraId="1F65754D" w14:textId="77777777" w:rsidR="000676FB" w:rsidRDefault="000676FB" w:rsidP="000676FB">
      <w:pPr>
        <w:tabs>
          <w:tab w:val="left" w:pos="2854"/>
        </w:tabs>
      </w:pPr>
    </w:p>
    <w:p w14:paraId="652F3182" w14:textId="77777777" w:rsidR="000676FB" w:rsidRDefault="000676FB" w:rsidP="000676FB">
      <w:pPr>
        <w:tabs>
          <w:tab w:val="left" w:pos="2854"/>
        </w:tabs>
      </w:pPr>
    </w:p>
    <w:p w14:paraId="1CD17EE4" w14:textId="77777777" w:rsidR="000676FB" w:rsidRDefault="000676FB" w:rsidP="000676FB">
      <w:pPr>
        <w:tabs>
          <w:tab w:val="left" w:pos="2854"/>
        </w:tabs>
      </w:pPr>
    </w:p>
    <w:p w14:paraId="3E0DA511" w14:textId="77777777" w:rsidR="000676FB" w:rsidRDefault="000676FB" w:rsidP="000676FB">
      <w:pPr>
        <w:tabs>
          <w:tab w:val="left" w:pos="2854"/>
        </w:tabs>
      </w:pPr>
    </w:p>
    <w:p w14:paraId="1ED56BB0" w14:textId="77777777" w:rsidR="000676FB" w:rsidRDefault="000676FB" w:rsidP="000676FB">
      <w:pPr>
        <w:tabs>
          <w:tab w:val="left" w:pos="2854"/>
        </w:tabs>
      </w:pPr>
    </w:p>
    <w:p w14:paraId="632E95F5" w14:textId="77777777" w:rsidR="000676FB" w:rsidRDefault="000676FB" w:rsidP="000676FB">
      <w:pPr>
        <w:tabs>
          <w:tab w:val="left" w:pos="2854"/>
        </w:tabs>
      </w:pPr>
    </w:p>
    <w:p w14:paraId="497B169A" w14:textId="77777777" w:rsidR="000676FB" w:rsidRDefault="000676FB" w:rsidP="000676FB">
      <w:pPr>
        <w:tabs>
          <w:tab w:val="left" w:pos="2854"/>
        </w:tabs>
      </w:pPr>
    </w:p>
    <w:p w14:paraId="4725D13E" w14:textId="77777777" w:rsidR="000676FB" w:rsidRDefault="000676FB" w:rsidP="000676FB">
      <w:pPr>
        <w:tabs>
          <w:tab w:val="left" w:pos="2854"/>
        </w:tabs>
      </w:pPr>
    </w:p>
    <w:p w14:paraId="74141C17" w14:textId="77777777" w:rsidR="000676FB" w:rsidRDefault="000676FB" w:rsidP="000676FB">
      <w:pPr>
        <w:tabs>
          <w:tab w:val="left" w:pos="2854"/>
        </w:tabs>
      </w:pPr>
    </w:p>
    <w:p w14:paraId="3FF6B749" w14:textId="77777777" w:rsidR="000676FB" w:rsidRDefault="000676FB" w:rsidP="000676FB">
      <w:pPr>
        <w:tabs>
          <w:tab w:val="left" w:pos="2854"/>
        </w:tabs>
      </w:pPr>
    </w:p>
    <w:tbl>
      <w:tblPr>
        <w:tblStyle w:val="TableGrid0"/>
        <w:tblW w:w="11164" w:type="dxa"/>
        <w:tblInd w:w="-900" w:type="dxa"/>
        <w:tblCellMar>
          <w:top w:w="912" w:type="dxa"/>
          <w:left w:w="900" w:type="dxa"/>
          <w:right w:w="115" w:type="dxa"/>
        </w:tblCellMar>
        <w:tblLook w:val="04A0" w:firstRow="1" w:lastRow="0" w:firstColumn="1" w:lastColumn="0" w:noHBand="0" w:noVBand="1"/>
      </w:tblPr>
      <w:tblGrid>
        <w:gridCol w:w="11164"/>
      </w:tblGrid>
      <w:tr w:rsidR="000676FB" w14:paraId="15B42B25" w14:textId="77777777" w:rsidTr="00A7416F">
        <w:trPr>
          <w:trHeight w:val="14764"/>
        </w:trPr>
        <w:tc>
          <w:tcPr>
            <w:tcW w:w="11164" w:type="dxa"/>
            <w:tcBorders>
              <w:top w:val="single" w:sz="48" w:space="0" w:color="5F497A"/>
              <w:left w:val="single" w:sz="48" w:space="0" w:color="5F497A"/>
              <w:bottom w:val="single" w:sz="48" w:space="0" w:color="5F497A"/>
              <w:right w:val="single" w:sz="48" w:space="0" w:color="5F497A"/>
            </w:tcBorders>
          </w:tcPr>
          <w:p w14:paraId="664F1AA1" w14:textId="77777777" w:rsidR="000676FB" w:rsidRDefault="000676FB" w:rsidP="000676FB">
            <w:pPr>
              <w:spacing w:after="218"/>
              <w:ind w:right="794"/>
            </w:pPr>
            <w:r>
              <w:rPr>
                <w:rFonts w:ascii="Times New Roman" w:eastAsia="Times New Roman" w:hAnsi="Times New Roman" w:cs="Times New Roman"/>
                <w:b/>
                <w:sz w:val="28"/>
              </w:rPr>
              <w:lastRenderedPageBreak/>
              <w:t xml:space="preserve">DEPARTMENT OF HUMAN RIGHTS </w:t>
            </w:r>
          </w:p>
          <w:p w14:paraId="03BD7519" w14:textId="77777777" w:rsidR="000676FB" w:rsidRDefault="000676FB" w:rsidP="00A7416F">
            <w:pPr>
              <w:spacing w:after="266"/>
            </w:pPr>
            <w:r>
              <w:rPr>
                <w:rFonts w:ascii="Times New Roman" w:eastAsia="Times New Roman" w:hAnsi="Times New Roman" w:cs="Times New Roman"/>
                <w:sz w:val="28"/>
              </w:rPr>
              <w:t xml:space="preserve"> </w:t>
            </w:r>
          </w:p>
          <w:p w14:paraId="1641F50F" w14:textId="55223D8D" w:rsidR="000676FB" w:rsidRDefault="00A20C0D" w:rsidP="00A7416F">
            <w:pPr>
              <w:spacing w:after="218"/>
            </w:pPr>
            <w:r>
              <w:rPr>
                <w:rFonts w:ascii="Times New Roman" w:eastAsia="Times New Roman" w:hAnsi="Times New Roman" w:cs="Times New Roman"/>
                <w:b/>
                <w:sz w:val="28"/>
              </w:rPr>
              <w:t>5)</w:t>
            </w:r>
            <w:r w:rsidR="000676FB">
              <w:rPr>
                <w:rFonts w:ascii="Times New Roman" w:eastAsia="Times New Roman" w:hAnsi="Times New Roman" w:cs="Times New Roman"/>
                <w:b/>
                <w:sz w:val="28"/>
              </w:rPr>
              <w:t>Name</w:t>
            </w:r>
            <w:r w:rsidR="000676FB">
              <w:rPr>
                <w:rFonts w:ascii="Times New Roman" w:eastAsia="Times New Roman" w:hAnsi="Times New Roman" w:cs="Times New Roman"/>
                <w:sz w:val="28"/>
              </w:rPr>
              <w:t xml:space="preserve">: </w:t>
            </w:r>
            <w:r w:rsidR="000676FB" w:rsidRPr="00484573">
              <w:rPr>
                <w:rFonts w:ascii="Times New Roman" w:eastAsia="Times New Roman" w:hAnsi="Times New Roman" w:cs="Times New Roman"/>
                <w:sz w:val="28"/>
              </w:rPr>
              <w:t>United Nations and its Specialized agencies</w:t>
            </w:r>
          </w:p>
          <w:p w14:paraId="7B630408" w14:textId="77777777" w:rsidR="000676FB" w:rsidRDefault="000676FB" w:rsidP="00A7416F">
            <w:pPr>
              <w:spacing w:after="223"/>
            </w:pPr>
            <w:r>
              <w:rPr>
                <w:rFonts w:ascii="Times New Roman" w:eastAsia="Times New Roman" w:hAnsi="Times New Roman" w:cs="Times New Roman"/>
                <w:b/>
                <w:sz w:val="28"/>
              </w:rPr>
              <w:t>Category</w:t>
            </w:r>
            <w:r>
              <w:rPr>
                <w:rFonts w:ascii="Times New Roman" w:eastAsia="Times New Roman" w:hAnsi="Times New Roman" w:cs="Times New Roman"/>
                <w:sz w:val="28"/>
              </w:rPr>
              <w:t xml:space="preserve">: Extension Lecture </w:t>
            </w:r>
          </w:p>
          <w:p w14:paraId="209EA0F7" w14:textId="77777777" w:rsidR="000676FB" w:rsidRDefault="000676FB" w:rsidP="00A7416F">
            <w:pPr>
              <w:spacing w:after="223"/>
            </w:pPr>
            <w:r>
              <w:rPr>
                <w:rFonts w:ascii="Times New Roman" w:eastAsia="Times New Roman" w:hAnsi="Times New Roman" w:cs="Times New Roman"/>
                <w:b/>
                <w:sz w:val="28"/>
              </w:rPr>
              <w:t>Organizing Unit:</w:t>
            </w:r>
            <w:r>
              <w:rPr>
                <w:rFonts w:ascii="Times New Roman" w:eastAsia="Times New Roman" w:hAnsi="Times New Roman" w:cs="Times New Roman"/>
                <w:sz w:val="28"/>
              </w:rPr>
              <w:t xml:space="preserve"> Department of Human Rights, RKSMVV </w:t>
            </w:r>
          </w:p>
          <w:p w14:paraId="0091F987" w14:textId="77777777" w:rsidR="000676FB" w:rsidRDefault="000676FB" w:rsidP="00A7416F">
            <w:pPr>
              <w:spacing w:after="223"/>
            </w:pPr>
            <w:r>
              <w:rPr>
                <w:rFonts w:ascii="Times New Roman" w:eastAsia="Times New Roman" w:hAnsi="Times New Roman" w:cs="Times New Roman"/>
                <w:b/>
                <w:sz w:val="28"/>
              </w:rPr>
              <w:t>Date</w:t>
            </w:r>
            <w:r>
              <w:rPr>
                <w:rFonts w:ascii="Times New Roman" w:eastAsia="Times New Roman" w:hAnsi="Times New Roman" w:cs="Times New Roman"/>
                <w:sz w:val="28"/>
              </w:rPr>
              <w:t xml:space="preserve">: 20.12.2022 </w:t>
            </w:r>
          </w:p>
          <w:p w14:paraId="7B1E62B1" w14:textId="77777777" w:rsidR="000676FB" w:rsidRDefault="000676FB" w:rsidP="00A7416F">
            <w:pPr>
              <w:spacing w:after="223"/>
            </w:pPr>
            <w:r>
              <w:rPr>
                <w:rFonts w:ascii="Times New Roman" w:eastAsia="Times New Roman" w:hAnsi="Times New Roman" w:cs="Times New Roman"/>
                <w:b/>
                <w:sz w:val="28"/>
              </w:rPr>
              <w:t>Time</w:t>
            </w:r>
            <w:r>
              <w:rPr>
                <w:rFonts w:ascii="Times New Roman" w:eastAsia="Times New Roman" w:hAnsi="Times New Roman" w:cs="Times New Roman"/>
                <w:sz w:val="28"/>
              </w:rPr>
              <w:t xml:space="preserve">: 12:15 pm </w:t>
            </w:r>
          </w:p>
          <w:p w14:paraId="57BD1869" w14:textId="77777777" w:rsidR="000676FB" w:rsidRDefault="000676FB" w:rsidP="00A7416F">
            <w:pPr>
              <w:spacing w:after="219"/>
            </w:pPr>
            <w:r>
              <w:rPr>
                <w:rFonts w:ascii="Times New Roman" w:eastAsia="Times New Roman" w:hAnsi="Times New Roman" w:cs="Times New Roman"/>
                <w:b/>
                <w:sz w:val="28"/>
              </w:rPr>
              <w:t>Number of Students</w:t>
            </w:r>
            <w:r>
              <w:rPr>
                <w:rFonts w:ascii="Times New Roman" w:eastAsia="Times New Roman" w:hAnsi="Times New Roman" w:cs="Times New Roman"/>
                <w:sz w:val="28"/>
              </w:rPr>
              <w:t>: 08</w:t>
            </w:r>
          </w:p>
          <w:p w14:paraId="0C5E601F" w14:textId="77777777" w:rsidR="000676FB" w:rsidRDefault="000676FB" w:rsidP="00A7416F">
            <w:pPr>
              <w:spacing w:after="223"/>
            </w:pPr>
            <w:r>
              <w:rPr>
                <w:rFonts w:ascii="Times New Roman" w:eastAsia="Times New Roman" w:hAnsi="Times New Roman" w:cs="Times New Roman"/>
                <w:b/>
                <w:sz w:val="28"/>
              </w:rPr>
              <w:t>Number of Teachers</w:t>
            </w:r>
            <w:r>
              <w:rPr>
                <w:rFonts w:ascii="Times New Roman" w:eastAsia="Times New Roman" w:hAnsi="Times New Roman" w:cs="Times New Roman"/>
                <w:sz w:val="28"/>
              </w:rPr>
              <w:t xml:space="preserve">: 2 </w:t>
            </w:r>
          </w:p>
          <w:p w14:paraId="1B9A2EED" w14:textId="77777777" w:rsidR="000676FB" w:rsidRDefault="000676FB" w:rsidP="00A7416F">
            <w:pPr>
              <w:spacing w:line="275" w:lineRule="auto"/>
              <w:ind w:right="399"/>
              <w:rPr>
                <w:rFonts w:ascii="Times New Roman" w:eastAsia="Times New Roman" w:hAnsi="Times New Roman" w:cs="Times New Roman"/>
                <w:sz w:val="28"/>
              </w:rPr>
            </w:pPr>
            <w:r>
              <w:rPr>
                <w:rFonts w:ascii="Times New Roman" w:eastAsia="Times New Roman" w:hAnsi="Times New Roman" w:cs="Times New Roman"/>
                <w:b/>
                <w:sz w:val="28"/>
              </w:rPr>
              <w:t>Speaker:</w:t>
            </w:r>
            <w:r>
              <w:rPr>
                <w:rFonts w:ascii="Times New Roman" w:eastAsia="Times New Roman" w:hAnsi="Times New Roman" w:cs="Times New Roman"/>
                <w:sz w:val="28"/>
              </w:rPr>
              <w:t xml:space="preserve"> </w:t>
            </w:r>
            <w:r w:rsidRPr="009A00A3">
              <w:rPr>
                <w:rFonts w:ascii="Times New Roman" w:eastAsia="Times New Roman" w:hAnsi="Times New Roman" w:cs="Times New Roman"/>
                <w:sz w:val="28"/>
              </w:rPr>
              <w:t>Dr. Atrayee Banerjee</w:t>
            </w:r>
          </w:p>
          <w:p w14:paraId="0506ED47" w14:textId="77777777" w:rsidR="000676FB" w:rsidRDefault="000676FB" w:rsidP="00A7416F">
            <w:pPr>
              <w:spacing w:line="275" w:lineRule="auto"/>
              <w:ind w:right="399"/>
              <w:jc w:val="center"/>
            </w:pPr>
            <w:r>
              <w:rPr>
                <w:rFonts w:ascii="Times New Roman" w:eastAsia="Times New Roman" w:hAnsi="Times New Roman" w:cs="Times New Roman"/>
                <w:sz w:val="28"/>
              </w:rPr>
              <w:t xml:space="preserve">State Aided College Teacher, Department of Human Rights, Basanti Devi College, University of Calcutta. </w:t>
            </w:r>
          </w:p>
          <w:p w14:paraId="75C97297" w14:textId="77777777" w:rsidR="000676FB" w:rsidRDefault="000676FB" w:rsidP="00A7416F">
            <w:pPr>
              <w:spacing w:after="218"/>
            </w:pPr>
            <w:r>
              <w:rPr>
                <w:rFonts w:ascii="Times New Roman" w:eastAsia="Times New Roman" w:hAnsi="Times New Roman" w:cs="Times New Roman"/>
                <w:b/>
                <w:sz w:val="28"/>
              </w:rPr>
              <w:t xml:space="preserve"> </w:t>
            </w:r>
          </w:p>
          <w:p w14:paraId="2DF1EB1B" w14:textId="0F7279B3" w:rsidR="000676FB" w:rsidRDefault="000676FB" w:rsidP="00BE510A">
            <w:pPr>
              <w:spacing w:after="218"/>
            </w:pPr>
            <w:r>
              <w:rPr>
                <w:rFonts w:ascii="Times New Roman" w:eastAsia="Times New Roman" w:hAnsi="Times New Roman" w:cs="Times New Roman"/>
                <w:b/>
                <w:sz w:val="28"/>
              </w:rPr>
              <w:t xml:space="preserve">Brief Description </w:t>
            </w:r>
            <w:r w:rsidR="00BE510A">
              <w:rPr>
                <w:rFonts w:ascii="Times New Roman" w:eastAsia="Times New Roman" w:hAnsi="Times New Roman" w:cs="Times New Roman"/>
                <w:b/>
                <w:sz w:val="28"/>
              </w:rPr>
              <w:t xml:space="preserve">&amp; Outcome </w:t>
            </w:r>
            <w:r>
              <w:rPr>
                <w:rFonts w:ascii="Times New Roman" w:eastAsia="Times New Roman" w:hAnsi="Times New Roman" w:cs="Times New Roman"/>
                <w:b/>
                <w:sz w:val="28"/>
              </w:rPr>
              <w:t>of the Event</w:t>
            </w:r>
            <w:r>
              <w:rPr>
                <w:rFonts w:ascii="Times New Roman" w:eastAsia="Times New Roman" w:hAnsi="Times New Roman" w:cs="Times New Roman"/>
                <w:sz w:val="28"/>
              </w:rPr>
              <w:t xml:space="preserve">: Speaker has been invited for delivering an Extension lecture on </w:t>
            </w:r>
            <w:r w:rsidRPr="00484573">
              <w:rPr>
                <w:rFonts w:ascii="Times New Roman" w:eastAsia="Times New Roman" w:hAnsi="Times New Roman" w:cs="Times New Roman"/>
                <w:b/>
                <w:bCs/>
                <w:sz w:val="28"/>
              </w:rPr>
              <w:t>“United Nations and its Specialized agencies”</w:t>
            </w:r>
            <w:r>
              <w:rPr>
                <w:rFonts w:ascii="Times New Roman" w:eastAsia="Times New Roman" w:hAnsi="Times New Roman" w:cs="Times New Roman"/>
                <w:sz w:val="28"/>
              </w:rPr>
              <w:t xml:space="preserve"> organized by the Department of Human Rights, RKSMVV College on 20</w:t>
            </w:r>
            <w:r w:rsidRPr="009A00A3">
              <w:rPr>
                <w:rFonts w:ascii="Times New Roman" w:eastAsia="Times New Roman" w:hAnsi="Times New Roman" w:cs="Times New Roman"/>
                <w:sz w:val="28"/>
                <w:vertAlign w:val="superscript"/>
              </w:rPr>
              <w:t>th</w:t>
            </w:r>
            <w:r>
              <w:rPr>
                <w:rFonts w:ascii="Times New Roman" w:eastAsia="Times New Roman" w:hAnsi="Times New Roman" w:cs="Times New Roman"/>
                <w:sz w:val="28"/>
              </w:rPr>
              <w:t xml:space="preserve"> December, 2022 at 11:00am. Students will be able to: understand  the world wide importance of United Nations and it’s specialized agencies. </w:t>
            </w:r>
          </w:p>
          <w:p w14:paraId="34D5385C" w14:textId="77777777" w:rsidR="000676FB" w:rsidRDefault="000676FB" w:rsidP="00A7416F">
            <w:pPr>
              <w:spacing w:after="180"/>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34EEEFE0" w14:textId="77777777" w:rsidR="00BE510A" w:rsidRDefault="00BE510A" w:rsidP="00A7416F">
            <w:pPr>
              <w:spacing w:after="180"/>
              <w:rPr>
                <w:rFonts w:ascii="Times New Roman" w:eastAsia="Times New Roman" w:hAnsi="Times New Roman" w:cs="Times New Roman"/>
                <w:sz w:val="28"/>
              </w:rPr>
            </w:pPr>
          </w:p>
          <w:p w14:paraId="25D7F60B" w14:textId="77777777" w:rsidR="00BE510A" w:rsidRDefault="00BE510A" w:rsidP="00A7416F">
            <w:pPr>
              <w:spacing w:after="180"/>
              <w:rPr>
                <w:rFonts w:ascii="Times New Roman" w:eastAsia="Times New Roman" w:hAnsi="Times New Roman" w:cs="Times New Roman"/>
                <w:sz w:val="28"/>
              </w:rPr>
            </w:pPr>
          </w:p>
          <w:p w14:paraId="43827A11" w14:textId="77777777" w:rsidR="00BE510A" w:rsidRDefault="00BE510A" w:rsidP="00A7416F">
            <w:pPr>
              <w:spacing w:after="180"/>
              <w:rPr>
                <w:rFonts w:ascii="Times New Roman" w:eastAsia="Times New Roman" w:hAnsi="Times New Roman" w:cs="Times New Roman"/>
                <w:sz w:val="28"/>
              </w:rPr>
            </w:pPr>
          </w:p>
          <w:p w14:paraId="13C62935" w14:textId="77777777" w:rsidR="00BE510A" w:rsidRDefault="00BE510A" w:rsidP="00A7416F">
            <w:pPr>
              <w:spacing w:after="180"/>
              <w:rPr>
                <w:rFonts w:ascii="Times New Roman" w:eastAsia="Times New Roman" w:hAnsi="Times New Roman" w:cs="Times New Roman"/>
                <w:sz w:val="28"/>
              </w:rPr>
            </w:pPr>
          </w:p>
          <w:p w14:paraId="6C151A04" w14:textId="77777777" w:rsidR="00BE510A" w:rsidRDefault="00BE510A" w:rsidP="00A7416F">
            <w:pPr>
              <w:spacing w:after="180"/>
              <w:rPr>
                <w:rFonts w:ascii="Times New Roman" w:eastAsia="Times New Roman" w:hAnsi="Times New Roman" w:cs="Times New Roman"/>
                <w:sz w:val="28"/>
              </w:rPr>
            </w:pPr>
          </w:p>
          <w:p w14:paraId="49A44862" w14:textId="77777777" w:rsidR="00BE510A" w:rsidRDefault="00BE510A" w:rsidP="00A7416F">
            <w:pPr>
              <w:spacing w:after="180"/>
              <w:rPr>
                <w:rFonts w:ascii="Times New Roman" w:eastAsia="Times New Roman" w:hAnsi="Times New Roman" w:cs="Times New Roman"/>
                <w:sz w:val="28"/>
              </w:rPr>
            </w:pPr>
          </w:p>
          <w:p w14:paraId="5D797A9C" w14:textId="77777777" w:rsidR="00BE510A" w:rsidRDefault="00BE510A" w:rsidP="00A7416F">
            <w:pPr>
              <w:spacing w:after="180"/>
              <w:rPr>
                <w:rFonts w:ascii="Times New Roman" w:eastAsia="Times New Roman" w:hAnsi="Times New Roman" w:cs="Times New Roman"/>
                <w:sz w:val="28"/>
              </w:rPr>
            </w:pPr>
          </w:p>
          <w:p w14:paraId="711ED1D8" w14:textId="2109BB4A" w:rsidR="00BE510A" w:rsidRDefault="00BE510A" w:rsidP="00A7416F">
            <w:pPr>
              <w:spacing w:after="180"/>
            </w:pPr>
            <w:r>
              <w:rPr>
                <w:lang w:eastAsia="en-US"/>
              </w:rPr>
              <w:object w:dxaOrig="7896" w:dyaOrig="9588" w14:anchorId="665D36BC">
                <v:shape id="_x0000_i1026" type="#_x0000_t75" style="width:396pt;height:480pt" o:ole="">
                  <v:imagedata r:id="rId35" o:title=""/>
                </v:shape>
                <o:OLEObject Type="Embed" ProgID="PBrush" ShapeID="_x0000_i1026" DrawAspect="Content" ObjectID="_1757992624" r:id="rId36"/>
              </w:object>
            </w:r>
          </w:p>
          <w:p w14:paraId="72DFFB2F" w14:textId="77777777" w:rsidR="000676FB" w:rsidRDefault="000676FB" w:rsidP="00A7416F">
            <w:r>
              <w:t xml:space="preserve"> </w:t>
            </w:r>
          </w:p>
        </w:tc>
      </w:tr>
    </w:tbl>
    <w:p w14:paraId="3BE7E1AA" w14:textId="77777777" w:rsidR="000676FB" w:rsidRDefault="000676FB" w:rsidP="000676FB"/>
    <w:p w14:paraId="6046DAB5" w14:textId="77777777" w:rsidR="000676FB" w:rsidRDefault="000676FB" w:rsidP="000676FB">
      <w:pPr>
        <w:tabs>
          <w:tab w:val="left" w:pos="2854"/>
        </w:tabs>
      </w:pPr>
    </w:p>
    <w:p w14:paraId="07259101" w14:textId="68EB6A2E" w:rsidR="009C5A88" w:rsidRDefault="00F11603">
      <w:r>
        <w:rPr>
          <w:noProof/>
          <w14:ligatures w14:val="standardContextual"/>
        </w:rPr>
        <w:drawing>
          <wp:inline distT="0" distB="0" distL="0" distR="0" wp14:anchorId="434262E6" wp14:editId="78325E62">
            <wp:extent cx="1606163" cy="1204667"/>
            <wp:effectExtent l="0" t="0" r="0" b="0"/>
            <wp:docPr id="256155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5445" name="Picture 2561554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1368" cy="1208571"/>
                    </a:xfrm>
                    <a:prstGeom prst="rect">
                      <a:avLst/>
                    </a:prstGeom>
                  </pic:spPr>
                </pic:pic>
              </a:graphicData>
            </a:graphic>
          </wp:inline>
        </w:drawing>
      </w:r>
      <w:r>
        <w:rPr>
          <w:noProof/>
          <w14:ligatures w14:val="standardContextual"/>
        </w:rPr>
        <w:drawing>
          <wp:inline distT="0" distB="0" distL="0" distR="0" wp14:anchorId="690157C7" wp14:editId="4695B44A">
            <wp:extent cx="1471516" cy="1103678"/>
            <wp:effectExtent l="0" t="0" r="0" b="1270"/>
            <wp:docPr id="15169310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31088" name="Picture 151693108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3027" cy="1104811"/>
                    </a:xfrm>
                    <a:prstGeom prst="rect">
                      <a:avLst/>
                    </a:prstGeom>
                  </pic:spPr>
                </pic:pic>
              </a:graphicData>
            </a:graphic>
          </wp:inline>
        </w:drawing>
      </w:r>
      <w:r>
        <w:rPr>
          <w:noProof/>
          <w14:ligatures w14:val="standardContextual"/>
        </w:rPr>
        <w:drawing>
          <wp:inline distT="0" distB="0" distL="0" distR="0" wp14:anchorId="2261F9B9" wp14:editId="479F553C">
            <wp:extent cx="1455088" cy="1091357"/>
            <wp:effectExtent l="0" t="0" r="0" b="0"/>
            <wp:docPr id="193210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013" name="Picture 1932100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1366" cy="1096066"/>
                    </a:xfrm>
                    <a:prstGeom prst="rect">
                      <a:avLst/>
                    </a:prstGeom>
                  </pic:spPr>
                </pic:pic>
              </a:graphicData>
            </a:graphic>
          </wp:inline>
        </w:drawing>
      </w:r>
      <w:r>
        <w:rPr>
          <w:noProof/>
          <w14:ligatures w14:val="standardContextual"/>
        </w:rPr>
        <w:drawing>
          <wp:inline distT="0" distB="0" distL="0" distR="0" wp14:anchorId="265D21E7" wp14:editId="50D64845">
            <wp:extent cx="1632608" cy="1224501"/>
            <wp:effectExtent l="0" t="0" r="5715" b="0"/>
            <wp:docPr id="3017562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56207" name="Picture 30175620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5998" cy="1227043"/>
                    </a:xfrm>
                    <a:prstGeom prst="rect">
                      <a:avLst/>
                    </a:prstGeom>
                  </pic:spPr>
                </pic:pic>
              </a:graphicData>
            </a:graphic>
          </wp:inline>
        </w:drawing>
      </w:r>
      <w:r>
        <w:rPr>
          <w:noProof/>
          <w14:ligatures w14:val="standardContextual"/>
        </w:rPr>
        <w:drawing>
          <wp:inline distT="0" distB="0" distL="0" distR="0" wp14:anchorId="16A2242E" wp14:editId="549E1D48">
            <wp:extent cx="1409980" cy="1057524"/>
            <wp:effectExtent l="0" t="0" r="0" b="9525"/>
            <wp:docPr id="1519372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72801" name="Picture 15193728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13969" cy="1060516"/>
                    </a:xfrm>
                    <a:prstGeom prst="rect">
                      <a:avLst/>
                    </a:prstGeom>
                  </pic:spPr>
                </pic:pic>
              </a:graphicData>
            </a:graphic>
          </wp:inline>
        </w:drawing>
      </w:r>
      <w:r>
        <w:rPr>
          <w:noProof/>
          <w14:ligatures w14:val="standardContextual"/>
        </w:rPr>
        <w:drawing>
          <wp:inline distT="0" distB="0" distL="0" distR="0" wp14:anchorId="69C8AAB4" wp14:editId="610D41B1">
            <wp:extent cx="1568999" cy="1176793"/>
            <wp:effectExtent l="0" t="0" r="0" b="4445"/>
            <wp:docPr id="14186126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12629" name="Picture 14186126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1248" cy="1178480"/>
                    </a:xfrm>
                    <a:prstGeom prst="rect">
                      <a:avLst/>
                    </a:prstGeom>
                  </pic:spPr>
                </pic:pic>
              </a:graphicData>
            </a:graphic>
          </wp:inline>
        </w:drawing>
      </w:r>
      <w:r>
        <w:rPr>
          <w:noProof/>
          <w14:ligatures w14:val="standardContextual"/>
        </w:rPr>
        <w:drawing>
          <wp:inline distT="0" distB="0" distL="0" distR="0" wp14:anchorId="7EF9083E" wp14:editId="32C8EBDD">
            <wp:extent cx="2504661" cy="1878565"/>
            <wp:effectExtent l="0" t="0" r="0" b="7620"/>
            <wp:docPr id="19768619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61927" name="Picture 19768619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6715" cy="1880105"/>
                    </a:xfrm>
                    <a:prstGeom prst="rect">
                      <a:avLst/>
                    </a:prstGeom>
                  </pic:spPr>
                </pic:pic>
              </a:graphicData>
            </a:graphic>
          </wp:inline>
        </w:drawing>
      </w:r>
      <w:r>
        <w:rPr>
          <w:noProof/>
          <w14:ligatures w14:val="standardContextual"/>
        </w:rPr>
        <w:drawing>
          <wp:inline distT="0" distB="0" distL="0" distR="0" wp14:anchorId="369B84CA" wp14:editId="0BD2D884">
            <wp:extent cx="2313829" cy="1735436"/>
            <wp:effectExtent l="0" t="0" r="0" b="0"/>
            <wp:docPr id="3128994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99456" name="Picture 3128994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17608" cy="1738270"/>
                    </a:xfrm>
                    <a:prstGeom prst="rect">
                      <a:avLst/>
                    </a:prstGeom>
                  </pic:spPr>
                </pic:pic>
              </a:graphicData>
            </a:graphic>
          </wp:inline>
        </w:drawing>
      </w:r>
      <w:r>
        <w:rPr>
          <w:noProof/>
          <w14:ligatures w14:val="standardContextual"/>
        </w:rPr>
        <w:drawing>
          <wp:inline distT="0" distB="0" distL="0" distR="0" wp14:anchorId="72DFCE97" wp14:editId="0CD2BE15">
            <wp:extent cx="2362186" cy="1771705"/>
            <wp:effectExtent l="0" t="0" r="635" b="0"/>
            <wp:docPr id="5033076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7656" name="Picture 50330765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7333" cy="1775566"/>
                    </a:xfrm>
                    <a:prstGeom prst="rect">
                      <a:avLst/>
                    </a:prstGeom>
                  </pic:spPr>
                </pic:pic>
              </a:graphicData>
            </a:graphic>
          </wp:inline>
        </w:drawing>
      </w:r>
      <w:r>
        <w:rPr>
          <w:noProof/>
          <w14:ligatures w14:val="standardContextual"/>
        </w:rPr>
        <w:drawing>
          <wp:inline distT="0" distB="0" distL="0" distR="0" wp14:anchorId="74A7EE2F" wp14:editId="7B79DAFB">
            <wp:extent cx="2369489" cy="1777183"/>
            <wp:effectExtent l="0" t="0" r="0" b="0"/>
            <wp:docPr id="9602399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9974" name="Picture 96023997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4451" cy="1780905"/>
                    </a:xfrm>
                    <a:prstGeom prst="rect">
                      <a:avLst/>
                    </a:prstGeom>
                  </pic:spPr>
                </pic:pic>
              </a:graphicData>
            </a:graphic>
          </wp:inline>
        </w:drawing>
      </w:r>
      <w:r>
        <w:rPr>
          <w:noProof/>
          <w14:ligatures w14:val="standardContextual"/>
        </w:rPr>
        <w:drawing>
          <wp:inline distT="0" distB="0" distL="0" distR="0" wp14:anchorId="1424E676" wp14:editId="20D73786">
            <wp:extent cx="2313830" cy="1735436"/>
            <wp:effectExtent l="0" t="0" r="0" b="0"/>
            <wp:docPr id="1765412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12164" name="Picture 176541216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8318" cy="1738802"/>
                    </a:xfrm>
                    <a:prstGeom prst="rect">
                      <a:avLst/>
                    </a:prstGeom>
                  </pic:spPr>
                </pic:pic>
              </a:graphicData>
            </a:graphic>
          </wp:inline>
        </w:drawing>
      </w:r>
    </w:p>
    <w:sectPr w:rsidR="009C5A88" w:rsidSect="00834A57">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B15D2" w14:textId="77777777" w:rsidR="00E92423" w:rsidRDefault="00E92423" w:rsidP="005675D6">
      <w:pPr>
        <w:spacing w:line="240" w:lineRule="auto"/>
      </w:pPr>
      <w:r>
        <w:separator/>
      </w:r>
    </w:p>
  </w:endnote>
  <w:endnote w:type="continuationSeparator" w:id="0">
    <w:p w14:paraId="44952093" w14:textId="77777777" w:rsidR="00E92423" w:rsidRDefault="00E92423" w:rsidP="005675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BB78" w14:textId="77777777" w:rsidR="00E92423" w:rsidRDefault="00E92423" w:rsidP="005675D6">
      <w:pPr>
        <w:spacing w:line="240" w:lineRule="auto"/>
      </w:pPr>
      <w:r>
        <w:separator/>
      </w:r>
    </w:p>
  </w:footnote>
  <w:footnote w:type="continuationSeparator" w:id="0">
    <w:p w14:paraId="56069D89" w14:textId="77777777" w:rsidR="00E92423" w:rsidRDefault="00E92423" w:rsidP="005675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38BD"/>
    <w:multiLevelType w:val="hybridMultilevel"/>
    <w:tmpl w:val="0BD68218"/>
    <w:lvl w:ilvl="0" w:tplc="D752F3AE">
      <w:start w:val="1"/>
      <w:numFmt w:val="decimal"/>
      <w:lvlText w:val="%1)"/>
      <w:lvlJc w:val="left"/>
      <w:pPr>
        <w:ind w:left="720" w:hanging="360"/>
      </w:pPr>
      <w:rPr>
        <w:rFonts w:ascii="Times New Roman" w:eastAsia="Times New Roman" w:hAnsi="Times New Roman" w:cs="Times New Roman"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3413014"/>
    <w:multiLevelType w:val="hybridMultilevel"/>
    <w:tmpl w:val="0BD08C7C"/>
    <w:lvl w:ilvl="0" w:tplc="DD5485D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C56C14"/>
    <w:multiLevelType w:val="hybridMultilevel"/>
    <w:tmpl w:val="0BD08C7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5557462">
    <w:abstractNumId w:val="1"/>
  </w:num>
  <w:num w:numId="2" w16cid:durableId="462432302">
    <w:abstractNumId w:val="2"/>
  </w:num>
  <w:num w:numId="3" w16cid:durableId="1908416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88"/>
    <w:rsid w:val="000676FB"/>
    <w:rsid w:val="005675D6"/>
    <w:rsid w:val="008160E8"/>
    <w:rsid w:val="008355C7"/>
    <w:rsid w:val="009152E3"/>
    <w:rsid w:val="009C5A88"/>
    <w:rsid w:val="00A20C0D"/>
    <w:rsid w:val="00BE510A"/>
    <w:rsid w:val="00CF2B85"/>
    <w:rsid w:val="00E92423"/>
    <w:rsid w:val="00F11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06889"/>
  <w15:chartTrackingRefBased/>
  <w15:docId w15:val="{C1284F8D-026F-4CFE-A402-BDD1521A7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A88"/>
    <w:pPr>
      <w:spacing w:after="0" w:line="276" w:lineRule="auto"/>
    </w:pPr>
    <w:rPr>
      <w:rFonts w:ascii="Arial" w:eastAsia="Arial" w:hAnsi="Arial" w:cs="Arial"/>
      <w:kern w:val="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A88"/>
    <w:pPr>
      <w:ind w:left="720"/>
      <w:contextualSpacing/>
    </w:pPr>
  </w:style>
  <w:style w:type="table" w:styleId="TableGrid">
    <w:name w:val="Table Grid"/>
    <w:basedOn w:val="TableNormal"/>
    <w:uiPriority w:val="39"/>
    <w:rsid w:val="009152E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5D6"/>
    <w:pPr>
      <w:tabs>
        <w:tab w:val="center" w:pos="4513"/>
        <w:tab w:val="right" w:pos="9026"/>
      </w:tabs>
      <w:spacing w:line="240" w:lineRule="auto"/>
    </w:pPr>
  </w:style>
  <w:style w:type="character" w:customStyle="1" w:styleId="HeaderChar">
    <w:name w:val="Header Char"/>
    <w:basedOn w:val="DefaultParagraphFont"/>
    <w:link w:val="Header"/>
    <w:uiPriority w:val="99"/>
    <w:rsid w:val="005675D6"/>
    <w:rPr>
      <w:rFonts w:ascii="Arial" w:eastAsia="Arial" w:hAnsi="Arial" w:cs="Arial"/>
      <w:kern w:val="0"/>
      <w:lang w:val="en-US"/>
      <w14:ligatures w14:val="none"/>
    </w:rPr>
  </w:style>
  <w:style w:type="paragraph" w:styleId="Footer">
    <w:name w:val="footer"/>
    <w:basedOn w:val="Normal"/>
    <w:link w:val="FooterChar"/>
    <w:uiPriority w:val="99"/>
    <w:unhideWhenUsed/>
    <w:rsid w:val="005675D6"/>
    <w:pPr>
      <w:tabs>
        <w:tab w:val="center" w:pos="4513"/>
        <w:tab w:val="right" w:pos="9026"/>
      </w:tabs>
      <w:spacing w:line="240" w:lineRule="auto"/>
    </w:pPr>
  </w:style>
  <w:style w:type="character" w:customStyle="1" w:styleId="FooterChar">
    <w:name w:val="Footer Char"/>
    <w:basedOn w:val="DefaultParagraphFont"/>
    <w:link w:val="Footer"/>
    <w:uiPriority w:val="99"/>
    <w:rsid w:val="005675D6"/>
    <w:rPr>
      <w:rFonts w:ascii="Arial" w:eastAsia="Arial" w:hAnsi="Arial" w:cs="Arial"/>
      <w:kern w:val="0"/>
      <w:lang w:val="en-US"/>
      <w14:ligatures w14:val="none"/>
    </w:rPr>
  </w:style>
  <w:style w:type="table" w:customStyle="1" w:styleId="TableGrid0">
    <w:name w:val="TableGrid"/>
    <w:rsid w:val="005675D6"/>
    <w:pPr>
      <w:spacing w:after="0" w:line="240" w:lineRule="auto"/>
    </w:pPr>
    <w:rPr>
      <w:rFonts w:eastAsiaTheme="minorEastAsia"/>
      <w:lang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15</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Mousumi Mukherjee</dc:creator>
  <cp:keywords/>
  <dc:description/>
  <cp:lastModifiedBy>Mousumi Mukherjee</cp:lastModifiedBy>
  <cp:revision>5</cp:revision>
  <dcterms:created xsi:type="dcterms:W3CDTF">2023-10-04T23:49:00Z</dcterms:created>
  <dcterms:modified xsi:type="dcterms:W3CDTF">2023-10-05T01:01:00Z</dcterms:modified>
</cp:coreProperties>
</file>