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9">
      <w:pPr>
        <w:pStyle w:val="Title"/>
        <w:ind w:firstLine="220"/>
        <w:rPr/>
      </w:pPr>
      <w:r w:rsidDel="00000000" w:rsidR="00000000" w:rsidRPr="00000000">
        <w:rPr>
          <w:color w:val="9f531a"/>
          <w:rtl w:val="0"/>
        </w:rPr>
        <w:t xml:space="preserve">MRS. NIBEDITA DEB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4502150</wp:posOffset>
            </wp:positionH>
            <wp:positionV relativeFrom="paragraph">
              <wp:posOffset>-1890237</wp:posOffset>
            </wp:positionV>
            <wp:extent cx="1581150" cy="205740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5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2"/>
        </w:tabs>
        <w:spacing w:after="0" w:before="153" w:line="240" w:lineRule="auto"/>
        <w:ind w:left="191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ffff"/>
          <w:sz w:val="24"/>
          <w:szCs w:val="24"/>
          <w:u w:val="none"/>
          <w:shd w:fill="3379b7" w:val="clear"/>
          <w:vertAlign w:val="baseline"/>
          <w:rtl w:val="0"/>
        </w:rPr>
        <w:t xml:space="preserve">General Information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right"/>
        <w:tblLayout w:type="fixed"/>
        <w:tblLook w:val="0000"/>
      </w:tblPr>
      <w:tblGrid>
        <w:gridCol w:w="10920"/>
        <w:tblGridChange w:id="0">
          <w:tblGrid>
            <w:gridCol w:w="10920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tcBorders>
              <w:bottom w:color="ebebeb" w:space="0" w:sz="6" w:val="single"/>
            </w:tcBorders>
            <w:shd w:fill="f5f8fa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Department: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GEOGRAPHY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ebebeb" w:space="0" w:sz="6" w:val="single"/>
              <w:bottom w:color="ebebeb" w:space="0" w:sz="6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Designation: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SACT1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ebebeb" w:space="0" w:sz="6" w:val="single"/>
              <w:bottom w:color="ebebeb" w:space="0" w:sz="6" w:val="single"/>
            </w:tcBorders>
            <w:shd w:fill="f5f8fa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Qualification: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M.SC(2013), B.Ed(2014), NET, SET(2013)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ebebeb" w:space="0" w:sz="6" w:val="single"/>
              <w:bottom w:color="ebebeb" w:space="0" w:sz="6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Specialization: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Climatology, Environment Geography, Population Geography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ebebeb" w:space="0" w:sz="6" w:val="single"/>
            </w:tcBorders>
            <w:shd w:fill="f5f8fa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hyperlink r:id="rId8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nibedita.deb@rksmvv.ac.in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2240" w:orient="portrait"/>
          <w:pgMar w:bottom="280" w:top="1640" w:left="1220" w:right="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6443980" cy="437324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03474" y="1598140"/>
                          <a:ext cx="6434455" cy="4363720"/>
                        </a:xfrm>
                        <a:custGeom>
                          <a:rect b="b" l="l" r="r" t="t"/>
                          <a:pathLst>
                            <a:path extrusionOk="0" h="4363720" w="6434455">
                              <a:moveTo>
                                <a:pt x="0" y="0"/>
                              </a:moveTo>
                              <a:lnTo>
                                <a:pt x="0" y="4363720"/>
                              </a:lnTo>
                              <a:lnTo>
                                <a:pt x="6434455" y="4363720"/>
                              </a:lnTo>
                              <a:lnTo>
                                <a:pt x="6434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49.9999809265137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833b0a"/>
                                <w:sz w:val="30"/>
                                <w:vertAlign w:val="baseline"/>
                              </w:rPr>
                              <w:t xml:space="preserve">Teaching Experience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99999809265137" w:line="240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RKSMVV (from14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.66666603088379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January,2016 till present) 8years  9 months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833b0a"/>
                                <w:sz w:val="30"/>
                                <w:vertAlign w:val="baseline"/>
                              </w:rPr>
                              <w:t xml:space="preserve">Research Interests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1.00000381469727" w:line="240"/>
                              <w:ind w:left="227.99999237060547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Environmental problems and Degradation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227.99999237060547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Application of GIS in Geography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227.99999237060547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Sustainable Development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833b0a"/>
                                <w:sz w:val="32"/>
                                <w:vertAlign w:val="baseline"/>
                              </w:rPr>
                              <w:t xml:space="preserve">Publication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48.00000190734863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Seminar/Conference Proceedings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227.99999237060547" w:right="172.99999237060547" w:firstLine="27.999999523162842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Two Days International Webinar on ‘Contemporary Issues In Geography: Challenges and Management’ Organized by Department of Geography And IQAC, Bidhannagar College,10-11 September,2020.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227.99999237060547" w:right="172.99999237060547" w:firstLine="27.999999523162842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International Conference on “AI FOR CLIMATE CHANGE” organized by Future for Nature Foundation, Kolkata.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3. National Level Webinar on “Disaster Management &amp; Communication: Challenges and Opportunities  organised by Department of Geography and Journalism &amp; Mass Communication in collaboration with IQAC,RKSMVV on 10.08.2020.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1.00000381469727" w:line="240"/>
                              <w:ind w:left="0" w:right="172.9999923706054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Challenges and Mangemenet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833b0a"/>
                                <w:sz w:val="30"/>
                                <w:vertAlign w:val="baseline"/>
                              </w:rPr>
                              <w:t xml:space="preserve">Awards/Fellowships/Grants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6443980" cy="437324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3980" cy="4373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15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43c0b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43c0b"/>
          <w:sz w:val="30"/>
          <w:szCs w:val="30"/>
          <w:u w:val="none"/>
          <w:shd w:fill="auto" w:val="clear"/>
          <w:vertAlign w:val="baseline"/>
          <w:rtl w:val="0"/>
        </w:rPr>
        <w:t xml:space="preserve">        Awards/ Fellowships/ Grants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2"/>
        </w:tabs>
        <w:spacing w:after="0" w:before="82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f5f5f5" w:val="clear"/>
          <w:vertAlign w:val="baseline"/>
          <w:rtl w:val="0"/>
        </w:rPr>
        <w:t xml:space="preserve">Gold Medal for ranking first class first in Geography in 2013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6464935" cy="138557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92996" y="3091978"/>
                          <a:ext cx="6455410" cy="1376045"/>
                        </a:xfrm>
                        <a:custGeom>
                          <a:rect b="b" l="l" r="r" t="t"/>
                          <a:pathLst>
                            <a:path extrusionOk="0" h="1376045" w="6455410">
                              <a:moveTo>
                                <a:pt x="0" y="0"/>
                              </a:moveTo>
                              <a:lnTo>
                                <a:pt x="0" y="1376045"/>
                              </a:lnTo>
                              <a:lnTo>
                                <a:pt x="6455410" y="1376045"/>
                              </a:lnTo>
                              <a:lnTo>
                                <a:pt x="645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833b0a"/>
                                <w:sz w:val="30"/>
                                <w:vertAlign w:val="baseline"/>
                              </w:rPr>
                              <w:t xml:space="preserve">Administrative Responsibilities in College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77.00000762939453" w:line="281.0000038146972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1. Member in Anti-ragging cell (since 2020)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77.00000762939453" w:line="281.0000038146972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 Convener of Anti- ragging cell (since 2024)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77.00000762939453" w:line="281.0000038146972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3. Member of Internal Complaint Committee (ICC)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77.00000762939453" w:line="281.0000038146972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77.00000762939453" w:line="281.0000038146972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77.00000762939453" w:line="281.0000038146972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77.00000762939453" w:line="281.0000038146972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77.00000762939453" w:line="281.0000038146972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77.00000762939453" w:line="281.0000038146972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77.00000762939453" w:line="281.0000038146972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6464935" cy="138557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935" cy="138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5840" w:w="12240" w:orient="portrait"/>
      <w:pgMar w:bottom="280" w:top="1360" w:left="122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20"/>
    </w:pPr>
    <w:rPr>
      <w:sz w:val="36"/>
      <w:szCs w:val="36"/>
    </w:rPr>
  </w:style>
  <w:style w:type="paragraph" w:styleId="Normal" w:default="1">
    <w:name w:val="Normal"/>
    <w:uiPriority w:val="1"/>
    <w:qFormat w:val="1"/>
    <w:rsid w:val="00FF47F0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F47F0"/>
    <w:rPr>
      <w:sz w:val="24"/>
      <w:szCs w:val="24"/>
    </w:rPr>
  </w:style>
  <w:style w:type="paragraph" w:styleId="Title">
    <w:name w:val="Title"/>
    <w:basedOn w:val="Normal"/>
    <w:uiPriority w:val="1"/>
    <w:qFormat w:val="1"/>
    <w:rsid w:val="00FF47F0"/>
    <w:pPr>
      <w:ind w:left="220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  <w:rsid w:val="00FF47F0"/>
  </w:style>
  <w:style w:type="paragraph" w:styleId="TableParagraph" w:customStyle="1">
    <w:name w:val="Table Paragraph"/>
    <w:basedOn w:val="Normal"/>
    <w:uiPriority w:val="1"/>
    <w:qFormat w:val="1"/>
    <w:rsid w:val="00FF47F0"/>
    <w:pPr>
      <w:spacing w:before="122"/>
      <w:ind w:left="120"/>
    </w:pPr>
  </w:style>
  <w:style w:type="paragraph" w:styleId="normal0" w:customStyle="1">
    <w:name w:val="normal"/>
    <w:rsid w:val="008361AA"/>
    <w:pPr>
      <w:widowControl w:val="1"/>
      <w:autoSpaceDE w:val="1"/>
      <w:autoSpaceDN w:val="1"/>
      <w:spacing w:after="160" w:line="259" w:lineRule="auto"/>
    </w:pPr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nibedita.deb@rksmv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DVLeOaeHFcx6zWvt9GlZGr4+Q==">CgMxLjAyCWlkLmdqZGd4czIKaWQuMzBqMHpsbDgAciExeTJ0aV9QRVpYbDM4U1FfWkEwamlFUFNfR0RCNnk4NUY=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2024-11-09T05:09:00Z</dcterms:created>
  <dc:creator>HP 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2024-11-09T00:00:00Z</vt:filetime>
  </property>
  <property fmtid="{D5CDD505-2E9C-101B-9397-08002B2CF9AE}" pid="5" name="Producer">
    <vt:lpwstr>www.ilovepdf.com</vt:lpwstr>
  </property>
</Properties>
</file>