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39898" w14:textId="45848DD7" w:rsidR="00F05FEB" w:rsidRPr="00F27C52" w:rsidRDefault="00852D43" w:rsidP="005E0E7E">
      <w:pPr>
        <w:spacing w:before="300" w:after="150" w:line="240" w:lineRule="auto"/>
        <w:outlineLvl w:val="1"/>
        <w:rPr>
          <w:rFonts w:ascii="Cambria" w:eastAsia="Times New Roman" w:hAnsi="Cambria" w:cs="Times New Roman"/>
          <w:color w:val="A0541A"/>
          <w:sz w:val="36"/>
          <w:szCs w:val="36"/>
        </w:rPr>
      </w:pPr>
      <w:r>
        <w:rPr>
          <w:rFonts w:ascii="Cambria" w:eastAsia="Times New Roman" w:hAnsi="Cambria" w:cs="Arial"/>
          <w:color w:val="833C0B" w:themeColor="accent2" w:themeShade="80"/>
          <w:sz w:val="36"/>
          <w:szCs w:val="36"/>
        </w:rPr>
        <w:t>DR. ANASUA CHATTERJEE</w:t>
      </w:r>
      <w:r w:rsidR="00F27C52" w:rsidRPr="00F27C52">
        <w:rPr>
          <w:rFonts w:ascii="Cambria" w:eastAsia="Times New Roman" w:hAnsi="Cambria" w:cs="Arial"/>
          <w:color w:val="A0541A"/>
          <w:sz w:val="36"/>
          <w:szCs w:val="36"/>
        </w:rPr>
        <w:t xml:space="preserve">                     </w:t>
      </w:r>
      <w:r w:rsidR="005A6384">
        <w:rPr>
          <w:rFonts w:ascii="Cambria" w:eastAsia="Times New Roman" w:hAnsi="Cambria" w:cs="Times New Roman"/>
          <w:noProof/>
          <w:color w:val="A0541A"/>
          <w:sz w:val="36"/>
          <w:szCs w:val="36"/>
        </w:rPr>
        <w:t xml:space="preserve">          </w:t>
      </w:r>
      <w:r w:rsidR="00A17BAA" w:rsidRPr="00F27C52">
        <w:rPr>
          <w:rFonts w:ascii="Cambria" w:eastAsia="Times New Roman" w:hAnsi="Cambria" w:cs="Times New Roman"/>
          <w:noProof/>
          <w:color w:val="A0541A"/>
          <w:sz w:val="36"/>
          <w:szCs w:val="36"/>
        </w:rPr>
        <w:t xml:space="preserve">    </w:t>
      </w:r>
      <w:r w:rsidR="00CE2FB0" w:rsidRPr="00F27C52">
        <w:rPr>
          <w:rFonts w:ascii="Cambria" w:eastAsia="Times New Roman" w:hAnsi="Cambria" w:cs="Times New Roman"/>
          <w:noProof/>
          <w:color w:val="A0541A"/>
          <w:sz w:val="36"/>
          <w:szCs w:val="36"/>
        </w:rPr>
        <w:drawing>
          <wp:inline distT="0" distB="0" distL="0" distR="0" wp14:anchorId="2310895F" wp14:editId="4C72D4FB">
            <wp:extent cx="1504950" cy="1878663"/>
            <wp:effectExtent l="19050" t="0" r="0" b="0"/>
            <wp:docPr id="6" name="Picture 1" descr="E:\Desktop\profil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profile pic.jpg"/>
                    <pic:cNvPicPr>
                      <a:picLocks noChangeAspect="1" noChangeArrowheads="1"/>
                    </pic:cNvPicPr>
                  </pic:nvPicPr>
                  <pic:blipFill>
                    <a:blip r:embed="rId5"/>
                    <a:srcRect/>
                    <a:stretch>
                      <a:fillRect/>
                    </a:stretch>
                  </pic:blipFill>
                  <pic:spPr bwMode="auto">
                    <a:xfrm>
                      <a:off x="0" y="0"/>
                      <a:ext cx="1505873" cy="1879815"/>
                    </a:xfrm>
                    <a:prstGeom prst="rect">
                      <a:avLst/>
                    </a:prstGeom>
                    <a:noFill/>
                    <a:ln w="9525">
                      <a:noFill/>
                      <a:miter lim="800000"/>
                      <a:headEnd/>
                      <a:tailEnd/>
                    </a:ln>
                  </pic:spPr>
                </pic:pic>
              </a:graphicData>
            </a:graphic>
          </wp:inline>
        </w:drawing>
      </w:r>
      <w:r w:rsidR="00A17BAA" w:rsidRPr="00F27C52">
        <w:rPr>
          <w:rFonts w:ascii="Cambria" w:eastAsia="Times New Roman" w:hAnsi="Cambria" w:cs="Times New Roman"/>
          <w:color w:val="A0541A"/>
          <w:sz w:val="36"/>
          <w:szCs w:val="36"/>
        </w:rPr>
        <w:t xml:space="preserve">                               </w:t>
      </w:r>
    </w:p>
    <w:p w14:paraId="6771CA72" w14:textId="77777777" w:rsidR="00F05FEB" w:rsidRPr="00F27C52" w:rsidRDefault="00F05FEB" w:rsidP="00F05FEB">
      <w:pPr>
        <w:shd w:val="clear" w:color="auto" w:fill="337AB7"/>
        <w:spacing w:line="240" w:lineRule="auto"/>
        <w:rPr>
          <w:rFonts w:ascii="Cambria" w:eastAsia="Times New Roman" w:hAnsi="Cambria" w:cs="Times New Roman"/>
          <w:color w:val="FFFFFF"/>
          <w:sz w:val="24"/>
          <w:szCs w:val="24"/>
        </w:rPr>
      </w:pPr>
      <w:r w:rsidRPr="00F27C52">
        <w:rPr>
          <w:rFonts w:ascii="Cambria" w:eastAsia="Times New Roman" w:hAnsi="Cambria" w:cs="Times New Roman"/>
          <w:color w:val="FFFFFF"/>
          <w:sz w:val="24"/>
          <w:szCs w:val="24"/>
        </w:rPr>
        <w:t> General Information</w:t>
      </w:r>
    </w:p>
    <w:tbl>
      <w:tblPr>
        <w:tblW w:w="11220" w:type="dxa"/>
        <w:tblCellMar>
          <w:top w:w="15" w:type="dxa"/>
          <w:left w:w="15" w:type="dxa"/>
          <w:bottom w:w="15" w:type="dxa"/>
          <w:right w:w="15" w:type="dxa"/>
        </w:tblCellMar>
        <w:tblLook w:val="04A0" w:firstRow="1" w:lastRow="0" w:firstColumn="1" w:lastColumn="0" w:noHBand="0" w:noVBand="1"/>
      </w:tblPr>
      <w:tblGrid>
        <w:gridCol w:w="10940"/>
        <w:gridCol w:w="280"/>
      </w:tblGrid>
      <w:tr w:rsidR="00EE4EEC" w:rsidRPr="00F27C52" w14:paraId="6536195A" w14:textId="77777777" w:rsidTr="00F05FEB">
        <w:tc>
          <w:tcPr>
            <w:tcW w:w="0" w:type="auto"/>
            <w:tcBorders>
              <w:top w:val="nil"/>
            </w:tcBorders>
            <w:shd w:val="clear" w:color="auto" w:fill="F5F8FB"/>
            <w:tcMar>
              <w:top w:w="120" w:type="dxa"/>
              <w:left w:w="120" w:type="dxa"/>
              <w:bottom w:w="120" w:type="dxa"/>
              <w:right w:w="120" w:type="dxa"/>
            </w:tcMar>
            <w:hideMark/>
          </w:tcPr>
          <w:p w14:paraId="13705F58" w14:textId="4C05C25F" w:rsidR="00F05FEB" w:rsidRPr="00EB5F17" w:rsidRDefault="00F05FEB" w:rsidP="00F05FEB">
            <w:pPr>
              <w:spacing w:after="0" w:line="240" w:lineRule="auto"/>
              <w:rPr>
                <w:rFonts w:ascii="Cambria" w:eastAsia="Times New Roman" w:hAnsi="Cambria" w:cs="Times New Roman"/>
                <w:b/>
                <w:bCs/>
                <w:sz w:val="24"/>
                <w:szCs w:val="24"/>
              </w:rPr>
            </w:pPr>
            <w:r w:rsidRPr="00EB5F17">
              <w:rPr>
                <w:rFonts w:ascii="Cambria" w:eastAsia="Times New Roman" w:hAnsi="Cambria" w:cs="Times New Roman"/>
                <w:b/>
                <w:bCs/>
                <w:sz w:val="24"/>
                <w:szCs w:val="24"/>
              </w:rPr>
              <w:t>Department</w:t>
            </w:r>
            <w:r w:rsidR="00F27C52" w:rsidRPr="00EB5F17">
              <w:rPr>
                <w:rFonts w:ascii="Cambria" w:eastAsia="Times New Roman" w:hAnsi="Cambria" w:cs="Times New Roman"/>
                <w:b/>
                <w:bCs/>
                <w:sz w:val="24"/>
                <w:szCs w:val="24"/>
              </w:rPr>
              <w:t>:</w:t>
            </w:r>
            <w:r w:rsidR="00EE4EEC" w:rsidRPr="00EB5F17">
              <w:rPr>
                <w:rFonts w:ascii="Cambria" w:eastAsia="Times New Roman" w:hAnsi="Cambria" w:cs="Times New Roman"/>
                <w:b/>
                <w:bCs/>
                <w:sz w:val="24"/>
                <w:szCs w:val="24"/>
              </w:rPr>
              <w:t xml:space="preserve"> </w:t>
            </w:r>
            <w:r w:rsidR="00EE4EEC" w:rsidRPr="00EB5F17">
              <w:rPr>
                <w:rFonts w:ascii="Cambria" w:eastAsia="Times New Roman" w:hAnsi="Cambria" w:cs="Times New Roman"/>
                <w:sz w:val="24"/>
                <w:szCs w:val="24"/>
              </w:rPr>
              <w:t>Sociology</w:t>
            </w:r>
          </w:p>
        </w:tc>
        <w:tc>
          <w:tcPr>
            <w:tcW w:w="0" w:type="auto"/>
            <w:tcBorders>
              <w:top w:val="nil"/>
            </w:tcBorders>
            <w:shd w:val="clear" w:color="auto" w:fill="F5F8FB"/>
            <w:tcMar>
              <w:top w:w="120" w:type="dxa"/>
              <w:left w:w="120" w:type="dxa"/>
              <w:bottom w:w="120" w:type="dxa"/>
              <w:right w:w="120" w:type="dxa"/>
            </w:tcMar>
            <w:hideMark/>
          </w:tcPr>
          <w:p w14:paraId="590663F8" w14:textId="650D9226" w:rsidR="00F05FEB" w:rsidRPr="00F27C52" w:rsidRDefault="00F05FEB" w:rsidP="009C45ED">
            <w:pPr>
              <w:spacing w:after="0" w:line="240" w:lineRule="auto"/>
              <w:rPr>
                <w:rFonts w:ascii="Cambria" w:eastAsia="Times New Roman" w:hAnsi="Cambria" w:cs="Times New Roman"/>
                <w:sz w:val="24"/>
                <w:szCs w:val="24"/>
              </w:rPr>
            </w:pPr>
          </w:p>
        </w:tc>
      </w:tr>
      <w:tr w:rsidR="00EE4EEC" w:rsidRPr="00F27C52" w14:paraId="3E4A0C97" w14:textId="77777777" w:rsidTr="00F05FEB">
        <w:tc>
          <w:tcPr>
            <w:tcW w:w="0" w:type="auto"/>
            <w:tcBorders>
              <w:top w:val="single" w:sz="6" w:space="0" w:color="EBEBEB"/>
            </w:tcBorders>
            <w:shd w:val="clear" w:color="auto" w:fill="auto"/>
            <w:tcMar>
              <w:top w:w="120" w:type="dxa"/>
              <w:left w:w="120" w:type="dxa"/>
              <w:bottom w:w="120" w:type="dxa"/>
              <w:right w:w="120" w:type="dxa"/>
            </w:tcMar>
            <w:hideMark/>
          </w:tcPr>
          <w:p w14:paraId="67777FFD" w14:textId="7038D352" w:rsidR="00F05FEB" w:rsidRPr="00EB5F17" w:rsidRDefault="00F05FEB" w:rsidP="00F05FEB">
            <w:pPr>
              <w:spacing w:after="0" w:line="240" w:lineRule="auto"/>
              <w:rPr>
                <w:rFonts w:ascii="Cambria" w:eastAsia="Times New Roman" w:hAnsi="Cambria" w:cs="Times New Roman"/>
                <w:b/>
                <w:bCs/>
                <w:sz w:val="24"/>
                <w:szCs w:val="24"/>
              </w:rPr>
            </w:pPr>
            <w:r w:rsidRPr="00EB5F17">
              <w:rPr>
                <w:rFonts w:ascii="Cambria" w:eastAsia="Times New Roman" w:hAnsi="Cambria" w:cs="Times New Roman"/>
                <w:b/>
                <w:bCs/>
                <w:sz w:val="24"/>
                <w:szCs w:val="24"/>
              </w:rPr>
              <w:t>Designation</w:t>
            </w:r>
            <w:r w:rsidR="00F27C52" w:rsidRPr="00EB5F17">
              <w:rPr>
                <w:rFonts w:ascii="Cambria" w:eastAsia="Times New Roman" w:hAnsi="Cambria" w:cs="Times New Roman"/>
                <w:b/>
                <w:bCs/>
                <w:sz w:val="24"/>
                <w:szCs w:val="24"/>
              </w:rPr>
              <w:t>:</w:t>
            </w:r>
            <w:r w:rsidR="00EE4EEC" w:rsidRPr="00EB5F17">
              <w:rPr>
                <w:rFonts w:ascii="Cambria" w:eastAsia="Times New Roman" w:hAnsi="Cambria" w:cs="Times New Roman"/>
                <w:b/>
                <w:bCs/>
                <w:sz w:val="24"/>
                <w:szCs w:val="24"/>
              </w:rPr>
              <w:t xml:space="preserve"> </w:t>
            </w:r>
            <w:r w:rsidR="00EE4EEC" w:rsidRPr="00EB5F17">
              <w:rPr>
                <w:rFonts w:ascii="Cambria" w:eastAsia="Times New Roman" w:hAnsi="Cambria" w:cs="Times New Roman"/>
                <w:sz w:val="24"/>
                <w:szCs w:val="24"/>
              </w:rPr>
              <w:t>Assistant Professor</w:t>
            </w:r>
          </w:p>
        </w:tc>
        <w:tc>
          <w:tcPr>
            <w:tcW w:w="0" w:type="auto"/>
            <w:tcBorders>
              <w:top w:val="single" w:sz="6" w:space="0" w:color="EBEBEB"/>
            </w:tcBorders>
            <w:shd w:val="clear" w:color="auto" w:fill="auto"/>
            <w:tcMar>
              <w:top w:w="120" w:type="dxa"/>
              <w:left w:w="120" w:type="dxa"/>
              <w:bottom w:w="120" w:type="dxa"/>
              <w:right w:w="120" w:type="dxa"/>
            </w:tcMar>
            <w:hideMark/>
          </w:tcPr>
          <w:p w14:paraId="6E75F522" w14:textId="5F829F32" w:rsidR="00F05FEB" w:rsidRPr="00F27C52" w:rsidRDefault="00F05FEB" w:rsidP="009C45ED">
            <w:pPr>
              <w:spacing w:after="0" w:line="240" w:lineRule="auto"/>
              <w:rPr>
                <w:rFonts w:ascii="Cambria" w:eastAsia="Times New Roman" w:hAnsi="Cambria" w:cs="Times New Roman"/>
                <w:sz w:val="24"/>
                <w:szCs w:val="24"/>
              </w:rPr>
            </w:pPr>
          </w:p>
        </w:tc>
      </w:tr>
      <w:tr w:rsidR="00EE4EEC" w:rsidRPr="00F27C52" w14:paraId="1FC26333" w14:textId="77777777" w:rsidTr="00F05FEB">
        <w:tc>
          <w:tcPr>
            <w:tcW w:w="0" w:type="auto"/>
            <w:tcBorders>
              <w:top w:val="single" w:sz="6" w:space="0" w:color="EBEBEB"/>
            </w:tcBorders>
            <w:shd w:val="clear" w:color="auto" w:fill="F5F8FB"/>
            <w:tcMar>
              <w:top w:w="120" w:type="dxa"/>
              <w:left w:w="120" w:type="dxa"/>
              <w:bottom w:w="120" w:type="dxa"/>
              <w:right w:w="120" w:type="dxa"/>
            </w:tcMar>
            <w:hideMark/>
          </w:tcPr>
          <w:p w14:paraId="39D1E4C8" w14:textId="13EF8239" w:rsidR="00F05FEB" w:rsidRPr="00EB5F17" w:rsidRDefault="00F05FEB" w:rsidP="00F05FEB">
            <w:pPr>
              <w:spacing w:after="0" w:line="240" w:lineRule="auto"/>
              <w:rPr>
                <w:rFonts w:ascii="Cambria" w:eastAsia="Times New Roman" w:hAnsi="Cambria" w:cs="Times New Roman"/>
                <w:b/>
                <w:bCs/>
                <w:sz w:val="24"/>
                <w:szCs w:val="24"/>
              </w:rPr>
            </w:pPr>
            <w:r w:rsidRPr="00EB5F17">
              <w:rPr>
                <w:rFonts w:ascii="Cambria" w:eastAsia="Times New Roman" w:hAnsi="Cambria" w:cs="Times New Roman"/>
                <w:b/>
                <w:bCs/>
                <w:sz w:val="24"/>
                <w:szCs w:val="24"/>
              </w:rPr>
              <w:t>Qualification</w:t>
            </w:r>
            <w:r w:rsidR="00F27C52" w:rsidRPr="00EB5F17">
              <w:rPr>
                <w:rFonts w:ascii="Cambria" w:eastAsia="Times New Roman" w:hAnsi="Cambria" w:cs="Times New Roman"/>
                <w:b/>
                <w:bCs/>
                <w:sz w:val="24"/>
                <w:szCs w:val="24"/>
              </w:rPr>
              <w:t>:</w:t>
            </w:r>
            <w:r w:rsidR="00EE4EEC" w:rsidRPr="00EB5F17">
              <w:rPr>
                <w:rFonts w:ascii="Cambria" w:eastAsia="Times New Roman" w:hAnsi="Cambria" w:cs="Times New Roman"/>
                <w:b/>
                <w:bCs/>
                <w:sz w:val="24"/>
                <w:szCs w:val="24"/>
              </w:rPr>
              <w:t xml:space="preserve"> </w:t>
            </w:r>
            <w:r w:rsidR="00EE4EEC" w:rsidRPr="00EB5F17">
              <w:rPr>
                <w:rFonts w:ascii="Cambria" w:eastAsia="Times New Roman" w:hAnsi="Cambria" w:cs="Times New Roman"/>
                <w:sz w:val="24"/>
                <w:szCs w:val="24"/>
              </w:rPr>
              <w:t>MA (2009), MPhil (2012), PhD (2016) in Sociology, JNU</w:t>
            </w:r>
          </w:p>
        </w:tc>
        <w:tc>
          <w:tcPr>
            <w:tcW w:w="0" w:type="auto"/>
            <w:tcBorders>
              <w:top w:val="single" w:sz="6" w:space="0" w:color="EBEBEB"/>
            </w:tcBorders>
            <w:shd w:val="clear" w:color="auto" w:fill="F5F8FB"/>
            <w:tcMar>
              <w:top w:w="120" w:type="dxa"/>
              <w:left w:w="120" w:type="dxa"/>
              <w:bottom w:w="120" w:type="dxa"/>
              <w:right w:w="120" w:type="dxa"/>
            </w:tcMar>
            <w:hideMark/>
          </w:tcPr>
          <w:p w14:paraId="4B9B4C13" w14:textId="31221F33" w:rsidR="00F05FEB" w:rsidRPr="00F27C52" w:rsidRDefault="00F05FEB" w:rsidP="00D250EB">
            <w:pPr>
              <w:spacing w:after="0" w:line="240" w:lineRule="auto"/>
              <w:rPr>
                <w:rFonts w:ascii="Cambria" w:eastAsia="Times New Roman" w:hAnsi="Cambria" w:cs="Times New Roman"/>
                <w:sz w:val="24"/>
                <w:szCs w:val="24"/>
              </w:rPr>
            </w:pPr>
          </w:p>
        </w:tc>
      </w:tr>
      <w:tr w:rsidR="00EE4EEC" w:rsidRPr="00F27C52" w14:paraId="53F0754B" w14:textId="77777777" w:rsidTr="00F05FEB">
        <w:tc>
          <w:tcPr>
            <w:tcW w:w="0" w:type="auto"/>
            <w:tcBorders>
              <w:top w:val="single" w:sz="6" w:space="0" w:color="EBEBEB"/>
            </w:tcBorders>
            <w:shd w:val="clear" w:color="auto" w:fill="auto"/>
            <w:tcMar>
              <w:top w:w="120" w:type="dxa"/>
              <w:left w:w="120" w:type="dxa"/>
              <w:bottom w:w="120" w:type="dxa"/>
              <w:right w:w="120" w:type="dxa"/>
            </w:tcMar>
            <w:hideMark/>
          </w:tcPr>
          <w:p w14:paraId="2D9C4E9F" w14:textId="31A70918" w:rsidR="00EE4EEC" w:rsidRPr="00EB5F17" w:rsidRDefault="00F05FEB" w:rsidP="00EE4EEC">
            <w:pPr>
              <w:pStyle w:val="NormalWeb"/>
              <w:rPr>
                <w:rFonts w:ascii="Cambria" w:hAnsi="Cambria"/>
              </w:rPr>
            </w:pPr>
            <w:r w:rsidRPr="00EB5F17">
              <w:rPr>
                <w:rFonts w:ascii="Cambria" w:hAnsi="Cambria"/>
                <w:b/>
                <w:bCs/>
              </w:rPr>
              <w:t>Specialization</w:t>
            </w:r>
            <w:r w:rsidR="00F27C52" w:rsidRPr="00EB5F17">
              <w:rPr>
                <w:rFonts w:ascii="Cambria" w:hAnsi="Cambria"/>
                <w:b/>
                <w:bCs/>
              </w:rPr>
              <w:t>:</w:t>
            </w:r>
            <w:r w:rsidR="00EE4EEC" w:rsidRPr="00EB5F17">
              <w:rPr>
                <w:rFonts w:ascii="Cambria" w:hAnsi="Cambria"/>
              </w:rPr>
              <w:t xml:space="preserve"> Urban Sociology, Diversity Studies, Community and Identities, Ethnography </w:t>
            </w:r>
          </w:p>
          <w:p w14:paraId="7F645D63" w14:textId="6080ED45" w:rsidR="00F05FEB" w:rsidRPr="00EB5F17" w:rsidRDefault="00F05FEB" w:rsidP="00F05FEB">
            <w:pPr>
              <w:spacing w:after="0" w:line="240" w:lineRule="auto"/>
              <w:rPr>
                <w:rFonts w:ascii="Cambria" w:eastAsia="Times New Roman" w:hAnsi="Cambria" w:cs="Times New Roman"/>
                <w:b/>
                <w:bCs/>
                <w:sz w:val="24"/>
                <w:szCs w:val="24"/>
              </w:rPr>
            </w:pPr>
          </w:p>
        </w:tc>
        <w:tc>
          <w:tcPr>
            <w:tcW w:w="0" w:type="auto"/>
            <w:tcBorders>
              <w:top w:val="single" w:sz="6" w:space="0" w:color="EBEBEB"/>
            </w:tcBorders>
            <w:shd w:val="clear" w:color="auto" w:fill="auto"/>
            <w:tcMar>
              <w:top w:w="120" w:type="dxa"/>
              <w:left w:w="120" w:type="dxa"/>
              <w:bottom w:w="120" w:type="dxa"/>
              <w:right w:w="120" w:type="dxa"/>
            </w:tcMar>
            <w:hideMark/>
          </w:tcPr>
          <w:p w14:paraId="1578BCD2" w14:textId="0513BFCC" w:rsidR="00F05FEB" w:rsidRPr="00F27C52" w:rsidRDefault="00F05FEB" w:rsidP="00D250EB">
            <w:pPr>
              <w:spacing w:after="0" w:line="240" w:lineRule="auto"/>
              <w:rPr>
                <w:rFonts w:ascii="Cambria" w:eastAsia="Times New Roman" w:hAnsi="Cambria" w:cs="Times New Roman"/>
                <w:sz w:val="24"/>
                <w:szCs w:val="24"/>
              </w:rPr>
            </w:pPr>
          </w:p>
        </w:tc>
      </w:tr>
      <w:tr w:rsidR="00EE4EEC" w:rsidRPr="00F27C52" w14:paraId="51265BBC" w14:textId="77777777" w:rsidTr="00F05FEB">
        <w:tc>
          <w:tcPr>
            <w:tcW w:w="0" w:type="auto"/>
            <w:tcBorders>
              <w:top w:val="single" w:sz="6" w:space="0" w:color="EBEBEB"/>
            </w:tcBorders>
            <w:shd w:val="clear" w:color="auto" w:fill="F5F8FB"/>
            <w:tcMar>
              <w:top w:w="120" w:type="dxa"/>
              <w:left w:w="120" w:type="dxa"/>
              <w:bottom w:w="120" w:type="dxa"/>
              <w:right w:w="120" w:type="dxa"/>
            </w:tcMar>
            <w:hideMark/>
          </w:tcPr>
          <w:p w14:paraId="4AD09024" w14:textId="7A7F04D3" w:rsidR="00F05FEB" w:rsidRPr="00EE4EEC" w:rsidRDefault="00F05FEB" w:rsidP="00EE4EEC">
            <w:pPr>
              <w:pStyle w:val="NormalWeb"/>
              <w:shd w:val="clear" w:color="auto" w:fill="F4F7F9"/>
            </w:pPr>
            <w:r w:rsidRPr="00F27C52">
              <w:rPr>
                <w:rFonts w:ascii="Cambria" w:hAnsi="Cambria"/>
                <w:b/>
                <w:bCs/>
              </w:rPr>
              <w:t>Email</w:t>
            </w:r>
            <w:r w:rsidR="00F27C52">
              <w:rPr>
                <w:rFonts w:ascii="Cambria" w:hAnsi="Cambria"/>
                <w:b/>
                <w:bCs/>
              </w:rPr>
              <w:t>:</w:t>
            </w:r>
            <w:r w:rsidR="00EE4EEC">
              <w:rPr>
                <w:rFonts w:ascii="TimesNewRomanPSMT" w:hAnsi="TimesNewRomanPSMT"/>
                <w:color w:val="0000FF"/>
              </w:rPr>
              <w:t xml:space="preserve"> anasuya22@gmail.com</w:t>
            </w:r>
            <w:r w:rsidR="00EE4EEC">
              <w:rPr>
                <w:rFonts w:ascii="TimesNewRomanPSMT" w:hAnsi="TimesNewRomanPSMT"/>
              </w:rPr>
              <w:t xml:space="preserve">, </w:t>
            </w:r>
            <w:r w:rsidR="00EE4EEC">
              <w:rPr>
                <w:rFonts w:ascii="TimesNewRomanPSMT" w:hAnsi="TimesNewRomanPSMT"/>
                <w:color w:val="0000FF"/>
              </w:rPr>
              <w:t xml:space="preserve">anasua.chatterjee@rksmvv.ac.in </w:t>
            </w:r>
          </w:p>
        </w:tc>
        <w:tc>
          <w:tcPr>
            <w:tcW w:w="0" w:type="auto"/>
            <w:tcBorders>
              <w:top w:val="single" w:sz="6" w:space="0" w:color="EBEBEB"/>
            </w:tcBorders>
            <w:shd w:val="clear" w:color="auto" w:fill="F5F8FB"/>
            <w:tcMar>
              <w:top w:w="120" w:type="dxa"/>
              <w:left w:w="120" w:type="dxa"/>
              <w:bottom w:w="120" w:type="dxa"/>
              <w:right w:w="120" w:type="dxa"/>
            </w:tcMar>
            <w:hideMark/>
          </w:tcPr>
          <w:p w14:paraId="3E36A35F" w14:textId="61B1A789" w:rsidR="00F05FEB" w:rsidRPr="00F27C52" w:rsidRDefault="00F05FEB" w:rsidP="00F05FEB">
            <w:pPr>
              <w:spacing w:after="0" w:line="240" w:lineRule="auto"/>
              <w:rPr>
                <w:rFonts w:ascii="Cambria" w:eastAsia="Times New Roman" w:hAnsi="Cambria" w:cs="Times New Roman"/>
                <w:sz w:val="24"/>
                <w:szCs w:val="24"/>
              </w:rPr>
            </w:pPr>
          </w:p>
        </w:tc>
      </w:tr>
    </w:tbl>
    <w:p w14:paraId="479A2E89" w14:textId="77777777" w:rsidR="00F05FEB" w:rsidRPr="00F27C52" w:rsidRDefault="00F05FEB" w:rsidP="00A17BAA">
      <w:pPr>
        <w:shd w:val="clear" w:color="auto" w:fill="F5F5F5"/>
        <w:tabs>
          <w:tab w:val="left" w:pos="1560"/>
        </w:tabs>
        <w:spacing w:before="300" w:after="150" w:line="240" w:lineRule="auto"/>
        <w:outlineLvl w:val="2"/>
        <w:rPr>
          <w:rFonts w:ascii="Cambria" w:eastAsia="Times New Roman" w:hAnsi="Cambria" w:cs="Arial"/>
          <w:color w:val="833C0B" w:themeColor="accent2" w:themeShade="80"/>
          <w:sz w:val="30"/>
          <w:szCs w:val="30"/>
        </w:rPr>
      </w:pPr>
      <w:r w:rsidRPr="00F27C52">
        <w:rPr>
          <w:rFonts w:ascii="Cambria" w:eastAsia="Times New Roman" w:hAnsi="Cambria" w:cs="Arial"/>
          <w:color w:val="833C0B" w:themeColor="accent2" w:themeShade="80"/>
          <w:sz w:val="30"/>
          <w:szCs w:val="30"/>
        </w:rPr>
        <w:t>Teaching Experience</w:t>
      </w:r>
    </w:p>
    <w:p w14:paraId="00F8258D" w14:textId="786D781C" w:rsidR="00F05FEB" w:rsidRPr="00F27C52" w:rsidRDefault="00DC12CE" w:rsidP="00F05FEB">
      <w:pPr>
        <w:shd w:val="clear" w:color="auto" w:fill="F5F5F5"/>
        <w:spacing w:after="150" w:line="240" w:lineRule="auto"/>
        <w:rPr>
          <w:rFonts w:ascii="Cambria" w:eastAsia="Times New Roman" w:hAnsi="Cambria" w:cs="Times New Roman"/>
          <w:sz w:val="24"/>
          <w:szCs w:val="24"/>
        </w:rPr>
      </w:pPr>
      <w:r>
        <w:rPr>
          <w:rFonts w:ascii="Cambria" w:eastAsia="Times New Roman" w:hAnsi="Cambria" w:cs="Times New Roman"/>
          <w:sz w:val="24"/>
          <w:szCs w:val="24"/>
        </w:rPr>
        <w:t>Miranda House, University of Delhi</w:t>
      </w:r>
      <w:r w:rsidR="00F27C52" w:rsidRPr="00F27C52">
        <w:rPr>
          <w:rFonts w:ascii="Cambria" w:eastAsia="Times New Roman" w:hAnsi="Cambria" w:cs="Times New Roman"/>
          <w:sz w:val="24"/>
          <w:szCs w:val="24"/>
        </w:rPr>
        <w:t xml:space="preserve"> (</w:t>
      </w:r>
      <w:r>
        <w:rPr>
          <w:rFonts w:ascii="Cambria" w:eastAsia="Times New Roman" w:hAnsi="Cambria" w:cs="Times New Roman"/>
          <w:sz w:val="24"/>
          <w:szCs w:val="24"/>
        </w:rPr>
        <w:t>July 2015-August 2019</w:t>
      </w:r>
      <w:r w:rsidR="00F27C52" w:rsidRPr="00F27C52">
        <w:rPr>
          <w:rFonts w:ascii="Cambria" w:eastAsia="Times New Roman" w:hAnsi="Cambria" w:cs="Times New Roman"/>
          <w:sz w:val="24"/>
          <w:szCs w:val="24"/>
        </w:rPr>
        <w:t>)</w:t>
      </w:r>
    </w:p>
    <w:p w14:paraId="64DFCA8A" w14:textId="49D831A6" w:rsidR="00F27C52" w:rsidRPr="00F27C52" w:rsidRDefault="00F27C52" w:rsidP="00F05FEB">
      <w:pPr>
        <w:shd w:val="clear" w:color="auto" w:fill="F5F5F5"/>
        <w:spacing w:after="150" w:line="240" w:lineRule="auto"/>
        <w:rPr>
          <w:rFonts w:ascii="Cambria" w:eastAsia="Times New Roman" w:hAnsi="Cambria" w:cs="Times New Roman"/>
          <w:sz w:val="24"/>
          <w:szCs w:val="24"/>
        </w:rPr>
      </w:pPr>
      <w:r w:rsidRPr="00F27C52">
        <w:rPr>
          <w:rFonts w:ascii="Cambria" w:eastAsia="Times New Roman" w:hAnsi="Cambria" w:cs="Times New Roman"/>
          <w:sz w:val="24"/>
          <w:szCs w:val="24"/>
        </w:rPr>
        <w:t>RKSMVV</w:t>
      </w:r>
      <w:r w:rsidR="00EB5F17">
        <w:rPr>
          <w:rFonts w:ascii="Cambria" w:eastAsia="Times New Roman" w:hAnsi="Cambria" w:cs="Times New Roman"/>
          <w:sz w:val="24"/>
          <w:szCs w:val="24"/>
        </w:rPr>
        <w:t>, West Bengal State University</w:t>
      </w:r>
      <w:r w:rsidRPr="00F27C52">
        <w:rPr>
          <w:rFonts w:ascii="Cambria" w:eastAsia="Times New Roman" w:hAnsi="Cambria" w:cs="Times New Roman"/>
          <w:sz w:val="24"/>
          <w:szCs w:val="24"/>
        </w:rPr>
        <w:t xml:space="preserve"> (</w:t>
      </w:r>
      <w:r w:rsidR="00DC12CE">
        <w:rPr>
          <w:rFonts w:ascii="Cambria" w:eastAsia="Times New Roman" w:hAnsi="Cambria" w:cs="Times New Roman"/>
          <w:sz w:val="24"/>
          <w:szCs w:val="24"/>
        </w:rPr>
        <w:t xml:space="preserve">September, 2019 – </w:t>
      </w:r>
      <w:r w:rsidRPr="00F27C52">
        <w:rPr>
          <w:rFonts w:ascii="Cambria" w:eastAsia="Times New Roman" w:hAnsi="Cambria" w:cs="Times New Roman"/>
          <w:sz w:val="24"/>
          <w:szCs w:val="24"/>
        </w:rPr>
        <w:t>present)</w:t>
      </w:r>
    </w:p>
    <w:p w14:paraId="70739FE7" w14:textId="75A5D8FE" w:rsidR="00F05FEB" w:rsidRPr="00F27C52" w:rsidRDefault="00F05FEB" w:rsidP="00F05FEB">
      <w:pPr>
        <w:shd w:val="clear" w:color="auto" w:fill="F5F5F5"/>
        <w:spacing w:before="300" w:after="150" w:line="240" w:lineRule="auto"/>
        <w:outlineLvl w:val="2"/>
        <w:rPr>
          <w:rFonts w:ascii="Cambria" w:eastAsia="Times New Roman" w:hAnsi="Cambria" w:cs="Arial"/>
          <w:color w:val="833C0B" w:themeColor="accent2" w:themeShade="80"/>
          <w:sz w:val="30"/>
          <w:szCs w:val="30"/>
        </w:rPr>
      </w:pPr>
      <w:r w:rsidRPr="00F27C52">
        <w:rPr>
          <w:rFonts w:ascii="Cambria" w:eastAsia="Times New Roman" w:hAnsi="Cambria" w:cs="Arial"/>
          <w:color w:val="833C0B" w:themeColor="accent2" w:themeShade="80"/>
          <w:sz w:val="30"/>
          <w:szCs w:val="30"/>
        </w:rPr>
        <w:t>Research</w:t>
      </w:r>
      <w:r w:rsidR="000F3E5D">
        <w:rPr>
          <w:rFonts w:ascii="Cambria" w:eastAsia="Times New Roman" w:hAnsi="Cambria" w:cs="Arial"/>
          <w:color w:val="833C0B" w:themeColor="accent2" w:themeShade="80"/>
          <w:sz w:val="30"/>
          <w:szCs w:val="30"/>
        </w:rPr>
        <w:t xml:space="preserve"> Interests</w:t>
      </w:r>
    </w:p>
    <w:p w14:paraId="29130576" w14:textId="77777777" w:rsidR="00281E38" w:rsidRDefault="00EB5F17" w:rsidP="00281E38">
      <w:pPr>
        <w:shd w:val="clear" w:color="auto" w:fill="F5F5F5"/>
        <w:spacing w:before="300" w:after="150" w:line="240" w:lineRule="auto"/>
        <w:outlineLvl w:val="2"/>
        <w:rPr>
          <w:rFonts w:ascii="Cambria" w:hAnsi="Cambria" w:cs="Times New Roman"/>
          <w:sz w:val="24"/>
          <w:szCs w:val="24"/>
        </w:rPr>
      </w:pPr>
      <w:r>
        <w:rPr>
          <w:rFonts w:ascii="Cambria" w:hAnsi="Cambria" w:cs="Times New Roman"/>
          <w:sz w:val="24"/>
          <w:szCs w:val="24"/>
        </w:rPr>
        <w:t>I am interested in the features and transformations of urban spaces in South Asia with a focus on ethnographic interventions.</w:t>
      </w:r>
      <w:r w:rsidR="00281E38">
        <w:rPr>
          <w:rFonts w:ascii="Cambria" w:hAnsi="Cambria" w:cs="Times New Roman"/>
          <w:sz w:val="24"/>
          <w:szCs w:val="24"/>
        </w:rPr>
        <w:t xml:space="preserve"> </w:t>
      </w:r>
    </w:p>
    <w:p w14:paraId="5E1C9A81" w14:textId="644E9DF5" w:rsidR="002F3D1F" w:rsidRDefault="00281E38" w:rsidP="00281E38">
      <w:pPr>
        <w:shd w:val="clear" w:color="auto" w:fill="F5F5F5"/>
        <w:spacing w:before="300" w:after="150" w:line="240" w:lineRule="auto"/>
        <w:outlineLvl w:val="2"/>
        <w:rPr>
          <w:rFonts w:ascii="Cambria" w:hAnsi="Cambria" w:cs="Times New Roman"/>
          <w:sz w:val="24"/>
          <w:szCs w:val="24"/>
        </w:rPr>
      </w:pPr>
      <w:r>
        <w:rPr>
          <w:rFonts w:ascii="Cambria" w:hAnsi="Cambria" w:cs="Times New Roman"/>
          <w:sz w:val="24"/>
          <w:szCs w:val="24"/>
        </w:rPr>
        <w:t xml:space="preserve">I am currently working on my manuscript tentatively titled </w:t>
      </w:r>
      <w:r w:rsidRPr="00281E38">
        <w:rPr>
          <w:rFonts w:ascii="Cambria" w:hAnsi="Cambria" w:cs="Times New Roman"/>
          <w:sz w:val="24"/>
          <w:szCs w:val="24"/>
        </w:rPr>
        <w:t>Shifting</w:t>
      </w:r>
      <w:r>
        <w:rPr>
          <w:rFonts w:ascii="Cambria" w:hAnsi="Cambria" w:cs="Times New Roman"/>
          <w:sz w:val="24"/>
          <w:szCs w:val="24"/>
        </w:rPr>
        <w:t xml:space="preserve"> </w:t>
      </w:r>
      <w:r w:rsidRPr="00281E38">
        <w:rPr>
          <w:rFonts w:ascii="Cambria" w:hAnsi="Cambria" w:cs="Times New Roman"/>
          <w:sz w:val="24"/>
          <w:szCs w:val="24"/>
        </w:rPr>
        <w:t xml:space="preserve">Dynamics of Urban Dwelling in Kolkata: </w:t>
      </w:r>
      <w:proofErr w:type="spellStart"/>
      <w:r w:rsidRPr="00281E38">
        <w:rPr>
          <w:rFonts w:ascii="Cambria" w:hAnsi="Cambria" w:cs="Times New Roman"/>
          <w:sz w:val="24"/>
          <w:szCs w:val="24"/>
        </w:rPr>
        <w:t>Neighbourhoods</w:t>
      </w:r>
      <w:proofErr w:type="spellEnd"/>
      <w:r w:rsidRPr="00281E38">
        <w:rPr>
          <w:rFonts w:ascii="Cambria" w:hAnsi="Cambria" w:cs="Times New Roman"/>
          <w:sz w:val="24"/>
          <w:szCs w:val="24"/>
        </w:rPr>
        <w:t xml:space="preserve"> of Everyday life, with the Amsterdam University</w:t>
      </w:r>
      <w:r>
        <w:rPr>
          <w:rFonts w:ascii="Cambria" w:hAnsi="Cambria" w:cs="Times New Roman"/>
          <w:sz w:val="24"/>
          <w:szCs w:val="24"/>
        </w:rPr>
        <w:t xml:space="preserve"> </w:t>
      </w:r>
      <w:r w:rsidRPr="00281E38">
        <w:rPr>
          <w:rFonts w:ascii="Cambria" w:hAnsi="Cambria" w:cs="Times New Roman"/>
          <w:sz w:val="24"/>
          <w:szCs w:val="24"/>
        </w:rPr>
        <w:t>Press (AUP)</w:t>
      </w:r>
      <w:r>
        <w:rPr>
          <w:rFonts w:ascii="Cambria" w:hAnsi="Cambria" w:cs="Times New Roman"/>
          <w:sz w:val="24"/>
          <w:szCs w:val="24"/>
        </w:rPr>
        <w:t xml:space="preserve"> </w:t>
      </w:r>
    </w:p>
    <w:p w14:paraId="14F3B6FA" w14:textId="5F60A0A9" w:rsidR="00281E38" w:rsidRPr="00F27C52" w:rsidRDefault="00281E38" w:rsidP="00281E38">
      <w:pPr>
        <w:shd w:val="clear" w:color="auto" w:fill="F5F5F5"/>
        <w:spacing w:before="300" w:after="150" w:line="240" w:lineRule="auto"/>
        <w:jc w:val="both"/>
        <w:outlineLvl w:val="2"/>
        <w:rPr>
          <w:rFonts w:ascii="Cambria" w:hAnsi="Cambria" w:cs="Times New Roman"/>
          <w:sz w:val="24"/>
          <w:szCs w:val="24"/>
        </w:rPr>
      </w:pPr>
      <w:r>
        <w:rPr>
          <w:rFonts w:ascii="Cambria" w:hAnsi="Cambria" w:cs="Times New Roman"/>
          <w:sz w:val="24"/>
          <w:szCs w:val="24"/>
        </w:rPr>
        <w:t>I am Co-PI of a one-year (collaborative) research project (September 2024-2025) funded by the ICSSR under</w:t>
      </w:r>
      <w:r w:rsidRPr="00281E38">
        <w:rPr>
          <w:rFonts w:ascii="Cambria" w:hAnsi="Cambria" w:cs="Times New Roman"/>
          <w:sz w:val="24"/>
          <w:szCs w:val="24"/>
        </w:rPr>
        <w:t xml:space="preserve"> Special Call on Collaborative Research Projects on Vision </w:t>
      </w:r>
      <w:proofErr w:type="spellStart"/>
      <w:r w:rsidRPr="00281E38">
        <w:rPr>
          <w:rFonts w:ascii="Cambria" w:hAnsi="Cambria" w:cs="Times New Roman"/>
          <w:sz w:val="24"/>
          <w:szCs w:val="24"/>
        </w:rPr>
        <w:t>Viksit</w:t>
      </w:r>
      <w:proofErr w:type="spellEnd"/>
      <w:r w:rsidRPr="00281E38">
        <w:rPr>
          <w:rFonts w:ascii="Cambria" w:hAnsi="Cambria" w:cs="Times New Roman"/>
          <w:sz w:val="24"/>
          <w:szCs w:val="24"/>
        </w:rPr>
        <w:t xml:space="preserve"> Bharat@2023</w:t>
      </w:r>
      <w:r>
        <w:rPr>
          <w:rFonts w:ascii="Cambria" w:hAnsi="Cambria" w:cs="Times New Roman"/>
          <w:sz w:val="24"/>
          <w:szCs w:val="24"/>
        </w:rPr>
        <w:t xml:space="preserve"> titled </w:t>
      </w:r>
      <w:r w:rsidRPr="00281E38">
        <w:rPr>
          <w:rFonts w:ascii="Cambria" w:hAnsi="Cambria" w:cs="Times New Roman"/>
          <w:sz w:val="24"/>
          <w:szCs w:val="24"/>
        </w:rPr>
        <w:t>‘</w:t>
      </w:r>
      <w:proofErr w:type="spellStart"/>
      <w:r w:rsidRPr="00281E38">
        <w:rPr>
          <w:rFonts w:ascii="Cambria" w:hAnsi="Cambria" w:cs="Times New Roman"/>
          <w:sz w:val="24"/>
          <w:szCs w:val="24"/>
        </w:rPr>
        <w:t>Viksit</w:t>
      </w:r>
      <w:proofErr w:type="spellEnd"/>
      <w:r w:rsidRPr="00281E38">
        <w:rPr>
          <w:rFonts w:ascii="Cambria" w:hAnsi="Cambria" w:cs="Times New Roman"/>
          <w:sz w:val="24"/>
          <w:szCs w:val="24"/>
        </w:rPr>
        <w:t xml:space="preserve"> Bharat ki </w:t>
      </w:r>
      <w:proofErr w:type="spellStart"/>
      <w:r w:rsidRPr="00281E38">
        <w:rPr>
          <w:rFonts w:ascii="Cambria" w:hAnsi="Cambria" w:cs="Times New Roman"/>
          <w:sz w:val="24"/>
          <w:szCs w:val="24"/>
        </w:rPr>
        <w:t>Atmanirbhar</w:t>
      </w:r>
      <w:proofErr w:type="spellEnd"/>
      <w:r w:rsidRPr="00281E38">
        <w:rPr>
          <w:rFonts w:ascii="Cambria" w:hAnsi="Cambria" w:cs="Times New Roman"/>
          <w:sz w:val="24"/>
          <w:szCs w:val="24"/>
        </w:rPr>
        <w:t xml:space="preserve"> </w:t>
      </w:r>
      <w:proofErr w:type="spellStart"/>
      <w:r w:rsidRPr="00281E38">
        <w:rPr>
          <w:rFonts w:ascii="Cambria" w:hAnsi="Cambria" w:cs="Times New Roman"/>
          <w:sz w:val="24"/>
          <w:szCs w:val="24"/>
        </w:rPr>
        <w:t>Betiyan</w:t>
      </w:r>
      <w:proofErr w:type="spellEnd"/>
      <w:r w:rsidRPr="00281E38">
        <w:rPr>
          <w:rFonts w:ascii="Cambria" w:hAnsi="Cambria" w:cs="Times New Roman"/>
          <w:sz w:val="24"/>
          <w:szCs w:val="24"/>
        </w:rPr>
        <w:t>: Exploring the</w:t>
      </w:r>
      <w:r>
        <w:rPr>
          <w:rFonts w:ascii="Cambria" w:hAnsi="Cambria" w:cs="Times New Roman"/>
          <w:sz w:val="24"/>
          <w:szCs w:val="24"/>
        </w:rPr>
        <w:t xml:space="preserve"> </w:t>
      </w:r>
      <w:r w:rsidRPr="00281E38">
        <w:rPr>
          <w:rFonts w:ascii="Cambria" w:hAnsi="Cambria" w:cs="Times New Roman"/>
          <w:sz w:val="24"/>
          <w:szCs w:val="24"/>
        </w:rPr>
        <w:t xml:space="preserve">Role of CCTs and Beti </w:t>
      </w:r>
      <w:proofErr w:type="spellStart"/>
      <w:r w:rsidRPr="00281E38">
        <w:rPr>
          <w:rFonts w:ascii="Cambria" w:hAnsi="Cambria" w:cs="Times New Roman"/>
          <w:sz w:val="24"/>
          <w:szCs w:val="24"/>
        </w:rPr>
        <w:t>Bachao</w:t>
      </w:r>
      <w:proofErr w:type="spellEnd"/>
      <w:r w:rsidRPr="00281E38">
        <w:rPr>
          <w:rFonts w:ascii="Cambria" w:hAnsi="Cambria" w:cs="Times New Roman"/>
          <w:sz w:val="24"/>
          <w:szCs w:val="24"/>
        </w:rPr>
        <w:t xml:space="preserve"> Beti </w:t>
      </w:r>
      <w:proofErr w:type="spellStart"/>
      <w:r w:rsidRPr="00281E38">
        <w:rPr>
          <w:rFonts w:ascii="Cambria" w:hAnsi="Cambria" w:cs="Times New Roman"/>
          <w:sz w:val="24"/>
          <w:szCs w:val="24"/>
        </w:rPr>
        <w:t>Padhao</w:t>
      </w:r>
      <w:proofErr w:type="spellEnd"/>
      <w:r w:rsidRPr="00281E38">
        <w:rPr>
          <w:rFonts w:ascii="Cambria" w:hAnsi="Cambria" w:cs="Times New Roman"/>
          <w:sz w:val="24"/>
          <w:szCs w:val="24"/>
        </w:rPr>
        <w:t xml:space="preserve"> in Empowering Girls in India’</w:t>
      </w:r>
    </w:p>
    <w:p w14:paraId="0A60341D" w14:textId="77777777" w:rsidR="00F05FEB" w:rsidRPr="00F27C52" w:rsidRDefault="00F05FEB" w:rsidP="00F05FEB">
      <w:pPr>
        <w:shd w:val="clear" w:color="auto" w:fill="F5F5F5"/>
        <w:spacing w:before="300" w:after="150" w:line="240" w:lineRule="auto"/>
        <w:outlineLvl w:val="2"/>
        <w:rPr>
          <w:rFonts w:ascii="Cambria" w:eastAsia="Times New Roman" w:hAnsi="Cambria" w:cs="Times New Roman"/>
          <w:color w:val="833C0B" w:themeColor="accent2" w:themeShade="80"/>
          <w:sz w:val="32"/>
          <w:szCs w:val="32"/>
        </w:rPr>
      </w:pPr>
      <w:r w:rsidRPr="00F27C52">
        <w:rPr>
          <w:rFonts w:ascii="Cambria" w:eastAsia="Times New Roman" w:hAnsi="Cambria" w:cs="Times New Roman"/>
          <w:color w:val="833C0B" w:themeColor="accent2" w:themeShade="80"/>
          <w:sz w:val="32"/>
          <w:szCs w:val="32"/>
        </w:rPr>
        <w:lastRenderedPageBreak/>
        <w:t>Publication</w:t>
      </w:r>
    </w:p>
    <w:p w14:paraId="65E50247" w14:textId="77777777" w:rsidR="00852D43" w:rsidRDefault="002F3D1F" w:rsidP="00852D43">
      <w:pPr>
        <w:shd w:val="clear" w:color="auto" w:fill="F5F5F5"/>
        <w:spacing w:after="150" w:line="240" w:lineRule="auto"/>
        <w:rPr>
          <w:rFonts w:ascii="Cambria" w:eastAsia="Times New Roman" w:hAnsi="Cambria" w:cs="Times New Roman"/>
          <w:b/>
          <w:bCs/>
          <w:sz w:val="24"/>
          <w:szCs w:val="24"/>
        </w:rPr>
      </w:pPr>
      <w:r w:rsidRPr="00F27C52">
        <w:rPr>
          <w:rFonts w:ascii="Cambria" w:eastAsia="Times New Roman" w:hAnsi="Cambria" w:cs="Times New Roman"/>
          <w:b/>
          <w:bCs/>
          <w:sz w:val="24"/>
          <w:szCs w:val="24"/>
        </w:rPr>
        <w:t>Books</w:t>
      </w:r>
    </w:p>
    <w:p w14:paraId="78186184" w14:textId="15B82556" w:rsidR="00852D43" w:rsidRPr="00B70DB9" w:rsidRDefault="00852D43" w:rsidP="00852D43">
      <w:pPr>
        <w:shd w:val="clear" w:color="auto" w:fill="F5F5F5"/>
        <w:spacing w:after="150" w:line="240" w:lineRule="auto"/>
        <w:rPr>
          <w:rFonts w:ascii="Cambria" w:hAnsi="Cambria"/>
          <w:sz w:val="24"/>
          <w:szCs w:val="24"/>
        </w:rPr>
      </w:pPr>
      <w:r w:rsidRPr="00B70DB9">
        <w:rPr>
          <w:rFonts w:ascii="Cambria" w:hAnsi="Cambria"/>
          <w:sz w:val="24"/>
          <w:szCs w:val="24"/>
        </w:rPr>
        <w:t xml:space="preserve">Chatterjee, A. (2017). Margins of Citizenship: Muslim Experiences in Urban India, Routledge, UK and India. </w:t>
      </w:r>
    </w:p>
    <w:p w14:paraId="1EB5C280" w14:textId="77777777" w:rsidR="00852D43" w:rsidRPr="00B70DB9" w:rsidRDefault="002F3D1F" w:rsidP="00852D43">
      <w:pPr>
        <w:shd w:val="clear" w:color="auto" w:fill="F5F5F5"/>
        <w:spacing w:after="150" w:line="240" w:lineRule="auto"/>
        <w:rPr>
          <w:rFonts w:ascii="Cambria" w:hAnsi="Cambria"/>
          <w:sz w:val="24"/>
          <w:szCs w:val="24"/>
        </w:rPr>
      </w:pPr>
      <w:r w:rsidRPr="00B70DB9">
        <w:rPr>
          <w:rFonts w:ascii="Cambria" w:eastAsia="Times New Roman" w:hAnsi="Cambria" w:cs="Times New Roman"/>
          <w:b/>
          <w:bCs/>
          <w:sz w:val="24"/>
          <w:szCs w:val="24"/>
        </w:rPr>
        <w:t>Articles in Journals</w:t>
      </w:r>
      <w:r w:rsidR="002C77F5" w:rsidRPr="00B70DB9">
        <w:rPr>
          <w:rFonts w:ascii="Cambria" w:eastAsia="Times New Roman" w:hAnsi="Cambria" w:cs="Times New Roman"/>
          <w:b/>
          <w:bCs/>
          <w:sz w:val="24"/>
          <w:szCs w:val="24"/>
        </w:rPr>
        <w:t xml:space="preserve">/ E </w:t>
      </w:r>
      <w:r w:rsidR="00F27C52" w:rsidRPr="00B70DB9">
        <w:rPr>
          <w:rFonts w:ascii="Cambria" w:eastAsia="Times New Roman" w:hAnsi="Cambria" w:cs="Times New Roman"/>
          <w:b/>
          <w:bCs/>
          <w:sz w:val="24"/>
          <w:szCs w:val="24"/>
        </w:rPr>
        <w:t>–</w:t>
      </w:r>
      <w:r w:rsidR="002C77F5" w:rsidRPr="00B70DB9">
        <w:rPr>
          <w:rFonts w:ascii="Cambria" w:eastAsia="Times New Roman" w:hAnsi="Cambria" w:cs="Times New Roman"/>
          <w:b/>
          <w:bCs/>
          <w:sz w:val="24"/>
          <w:szCs w:val="24"/>
        </w:rPr>
        <w:t xml:space="preserve"> journals</w:t>
      </w:r>
      <w:r w:rsidR="00852D43" w:rsidRPr="00B70DB9">
        <w:rPr>
          <w:rFonts w:ascii="Cambria" w:eastAsia="Times New Roman" w:hAnsi="Cambria" w:cs="Times New Roman"/>
          <w:b/>
          <w:bCs/>
          <w:sz w:val="24"/>
          <w:szCs w:val="24"/>
        </w:rPr>
        <w:t>/Edited Books</w:t>
      </w:r>
    </w:p>
    <w:p w14:paraId="6E607C33" w14:textId="0A081991" w:rsidR="00281E38" w:rsidRDefault="00281E38" w:rsidP="00E73EA6">
      <w:pPr>
        <w:shd w:val="clear" w:color="auto" w:fill="F5F5F5"/>
        <w:spacing w:after="150" w:line="240" w:lineRule="auto"/>
        <w:rPr>
          <w:rFonts w:ascii="Cambria" w:hAnsi="Cambria"/>
          <w:sz w:val="24"/>
          <w:szCs w:val="24"/>
        </w:rPr>
      </w:pPr>
      <w:r w:rsidRPr="00281E38">
        <w:rPr>
          <w:rFonts w:ascii="Cambria" w:hAnsi="Cambria"/>
          <w:sz w:val="24"/>
          <w:szCs w:val="24"/>
        </w:rPr>
        <w:t>Chatterjee, A. (202</w:t>
      </w:r>
      <w:r>
        <w:rPr>
          <w:rFonts w:ascii="Cambria" w:hAnsi="Cambria"/>
          <w:sz w:val="24"/>
          <w:szCs w:val="24"/>
        </w:rPr>
        <w:t>4</w:t>
      </w:r>
      <w:r w:rsidRPr="00281E38">
        <w:rPr>
          <w:rFonts w:ascii="Cambria" w:hAnsi="Cambria"/>
          <w:sz w:val="24"/>
          <w:szCs w:val="24"/>
        </w:rPr>
        <w:t xml:space="preserve">). </w:t>
      </w:r>
      <w:r w:rsidR="00CD4647" w:rsidRPr="00B70DB9">
        <w:rPr>
          <w:rFonts w:ascii="Cambria" w:hAnsi="Cambria"/>
          <w:sz w:val="24"/>
          <w:szCs w:val="24"/>
        </w:rPr>
        <w:t xml:space="preserve">(Review Article) </w:t>
      </w:r>
      <w:r w:rsidRPr="00281E38">
        <w:rPr>
          <w:rFonts w:ascii="Cambria" w:hAnsi="Cambria"/>
          <w:sz w:val="24"/>
          <w:szCs w:val="24"/>
        </w:rPr>
        <w:t xml:space="preserve">Book review: </w:t>
      </w:r>
      <w:proofErr w:type="spellStart"/>
      <w:r w:rsidRPr="00281E38">
        <w:rPr>
          <w:rFonts w:ascii="Cambria" w:hAnsi="Cambria"/>
          <w:sz w:val="24"/>
          <w:szCs w:val="24"/>
        </w:rPr>
        <w:t>Ritajyoti</w:t>
      </w:r>
      <w:proofErr w:type="spellEnd"/>
      <w:r w:rsidRPr="00281E38">
        <w:rPr>
          <w:rFonts w:ascii="Cambria" w:hAnsi="Cambria"/>
          <w:sz w:val="24"/>
          <w:szCs w:val="24"/>
        </w:rPr>
        <w:t xml:space="preserve"> Bandyopadhyay. 2022. Streets in Motion: The Making of Infrastructure, Property, and Political Culture in Twentieth-century Calcutta. Contributions to Indian Sociology, 57(3), 392-395. </w:t>
      </w:r>
      <w:hyperlink r:id="rId6" w:history="1">
        <w:r w:rsidRPr="00CB655F">
          <w:rPr>
            <w:rStyle w:val="Hyperlink"/>
            <w:rFonts w:ascii="Cambria" w:hAnsi="Cambria"/>
            <w:sz w:val="24"/>
            <w:szCs w:val="24"/>
          </w:rPr>
          <w:t>https://doi.org/10.1177/00699659231196776</w:t>
        </w:r>
      </w:hyperlink>
    </w:p>
    <w:p w14:paraId="11E3415B" w14:textId="56B4BA6B" w:rsidR="00E73EA6" w:rsidRPr="00B70DB9" w:rsidRDefault="00E73EA6" w:rsidP="00E73EA6">
      <w:pPr>
        <w:shd w:val="clear" w:color="auto" w:fill="F5F5F5"/>
        <w:spacing w:after="150" w:line="240" w:lineRule="auto"/>
        <w:rPr>
          <w:rFonts w:ascii="Cambria" w:hAnsi="Cambria"/>
          <w:sz w:val="24"/>
          <w:szCs w:val="24"/>
        </w:rPr>
      </w:pPr>
      <w:r w:rsidRPr="00B70DB9">
        <w:rPr>
          <w:rFonts w:ascii="Cambria" w:hAnsi="Cambria"/>
          <w:sz w:val="24"/>
          <w:szCs w:val="24"/>
        </w:rPr>
        <w:t xml:space="preserve">Chatterjee, A. (2022). Neighbourhoods and Neighbourliness in Urban South Asia: The Case of Kolkata’s ‘Para-s’ in </w:t>
      </w:r>
      <w:r w:rsidRPr="00B70DB9">
        <w:rPr>
          <w:rFonts w:ascii="Cambria" w:hAnsi="Cambria"/>
          <w:i/>
          <w:iCs/>
          <w:sz w:val="24"/>
          <w:szCs w:val="24"/>
        </w:rPr>
        <w:t>Asian Studies</w:t>
      </w:r>
      <w:r w:rsidRPr="00B70DB9">
        <w:rPr>
          <w:rFonts w:ascii="Cambria" w:hAnsi="Cambria"/>
          <w:sz w:val="24"/>
          <w:szCs w:val="24"/>
        </w:rPr>
        <w:t xml:space="preserve">, Volume pp. 90--98 Amsterdam University Press, Amsterdam. </w:t>
      </w:r>
    </w:p>
    <w:p w14:paraId="1118C4C6" w14:textId="5D80F44F" w:rsidR="00852D43" w:rsidRDefault="00852D43" w:rsidP="00852D43">
      <w:pPr>
        <w:shd w:val="clear" w:color="auto" w:fill="F5F5F5"/>
        <w:spacing w:after="150" w:line="240" w:lineRule="auto"/>
        <w:rPr>
          <w:rFonts w:ascii="Cambria" w:hAnsi="Cambria"/>
          <w:sz w:val="24"/>
          <w:szCs w:val="24"/>
        </w:rPr>
      </w:pPr>
      <w:r w:rsidRPr="00B70DB9">
        <w:rPr>
          <w:rFonts w:ascii="Cambria" w:hAnsi="Cambria"/>
          <w:sz w:val="24"/>
          <w:szCs w:val="24"/>
        </w:rPr>
        <w:t xml:space="preserve">Chatterjee, A. (2022). Reframing the </w:t>
      </w:r>
      <w:r w:rsidR="00281E38" w:rsidRPr="00B70DB9">
        <w:rPr>
          <w:rFonts w:ascii="Cambria" w:hAnsi="Cambria"/>
          <w:sz w:val="24"/>
          <w:szCs w:val="24"/>
        </w:rPr>
        <w:t>para?</w:t>
      </w:r>
      <w:r w:rsidRPr="00B70DB9">
        <w:rPr>
          <w:rFonts w:ascii="Cambria" w:hAnsi="Cambria"/>
          <w:sz w:val="24"/>
          <w:szCs w:val="24"/>
        </w:rPr>
        <w:t xml:space="preserve"> The “Muslim” neighbourhoods of Kolkata in </w:t>
      </w:r>
      <w:proofErr w:type="spellStart"/>
      <w:r w:rsidRPr="00B70DB9">
        <w:rPr>
          <w:rFonts w:ascii="Cambria" w:hAnsi="Cambria"/>
          <w:sz w:val="24"/>
          <w:szCs w:val="24"/>
        </w:rPr>
        <w:t>Sadan</w:t>
      </w:r>
      <w:proofErr w:type="spellEnd"/>
      <w:r w:rsidRPr="00B70DB9">
        <w:rPr>
          <w:rFonts w:ascii="Cambria" w:hAnsi="Cambria"/>
          <w:sz w:val="24"/>
          <w:szCs w:val="24"/>
        </w:rPr>
        <w:t xml:space="preserve"> Jha and Dev Pathak (eds.) </w:t>
      </w:r>
      <w:r w:rsidRPr="00B70DB9">
        <w:rPr>
          <w:rFonts w:ascii="Cambria" w:hAnsi="Cambria"/>
          <w:i/>
          <w:iCs/>
          <w:sz w:val="24"/>
          <w:szCs w:val="24"/>
        </w:rPr>
        <w:t>Neighbourhoods and Neighbourliness in Urban South Asia</w:t>
      </w:r>
      <w:r w:rsidRPr="00B70DB9">
        <w:rPr>
          <w:rFonts w:ascii="Cambria" w:hAnsi="Cambria"/>
          <w:sz w:val="24"/>
          <w:szCs w:val="24"/>
        </w:rPr>
        <w:t xml:space="preserve">, pp. 145-162, Routledge India. </w:t>
      </w:r>
    </w:p>
    <w:p w14:paraId="01B8CFFF" w14:textId="443773D7" w:rsidR="00CD4647" w:rsidRPr="00B70DB9" w:rsidRDefault="00CD4647" w:rsidP="00852D43">
      <w:pPr>
        <w:shd w:val="clear" w:color="auto" w:fill="F5F5F5"/>
        <w:spacing w:after="150" w:line="240" w:lineRule="auto"/>
        <w:rPr>
          <w:rFonts w:ascii="Cambria" w:hAnsi="Cambria"/>
          <w:sz w:val="24"/>
          <w:szCs w:val="24"/>
        </w:rPr>
      </w:pPr>
      <w:r w:rsidRPr="00CD4647">
        <w:rPr>
          <w:rFonts w:ascii="Cambria" w:hAnsi="Cambria"/>
          <w:sz w:val="24"/>
          <w:szCs w:val="24"/>
        </w:rPr>
        <w:t>Chatterjee, A. (2022). ‘The Burial of the Dead’: Symbolic Space and Identity Among the Muslims of Kolkata. In Life, Illness, and Death in Contemporary South Asia (pp. 31-48). Routledge.</w:t>
      </w:r>
    </w:p>
    <w:p w14:paraId="3BC16EB1" w14:textId="77777777" w:rsidR="00852D43" w:rsidRPr="00B70DB9" w:rsidRDefault="00852D43" w:rsidP="00852D43">
      <w:pPr>
        <w:shd w:val="clear" w:color="auto" w:fill="F5F5F5"/>
        <w:spacing w:after="150" w:line="240" w:lineRule="auto"/>
        <w:rPr>
          <w:rFonts w:ascii="Cambria" w:hAnsi="Cambria"/>
          <w:sz w:val="24"/>
          <w:szCs w:val="24"/>
        </w:rPr>
      </w:pPr>
      <w:r w:rsidRPr="00B70DB9">
        <w:rPr>
          <w:rFonts w:ascii="Cambria" w:hAnsi="Cambria"/>
          <w:sz w:val="24"/>
          <w:szCs w:val="24"/>
        </w:rPr>
        <w:t xml:space="preserve">Chatterjee, A. (2022). ‘Rights’, ‘Lived Worlds’ and Citizenship: The Case of Kolkata's Muslims in Gorky Chakraborty (ed) </w:t>
      </w:r>
      <w:r w:rsidRPr="00B70DB9">
        <w:rPr>
          <w:rFonts w:ascii="Cambria" w:hAnsi="Cambria"/>
          <w:i/>
          <w:iCs/>
          <w:sz w:val="24"/>
          <w:szCs w:val="24"/>
        </w:rPr>
        <w:t>Citizenship in Contemporary Times</w:t>
      </w:r>
      <w:r w:rsidRPr="00B70DB9">
        <w:rPr>
          <w:rFonts w:ascii="Cambria" w:hAnsi="Cambria"/>
          <w:sz w:val="24"/>
          <w:szCs w:val="24"/>
        </w:rPr>
        <w:t xml:space="preserve">, pp. 201-214 Routledge India. </w:t>
      </w:r>
    </w:p>
    <w:p w14:paraId="076E0EC2" w14:textId="77777777" w:rsidR="00852D43" w:rsidRPr="00B70DB9" w:rsidRDefault="00852D43" w:rsidP="00852D43">
      <w:pPr>
        <w:shd w:val="clear" w:color="auto" w:fill="F5F5F5"/>
        <w:spacing w:after="150" w:line="240" w:lineRule="auto"/>
        <w:rPr>
          <w:rFonts w:ascii="Cambria" w:hAnsi="Cambria"/>
          <w:sz w:val="24"/>
          <w:szCs w:val="24"/>
        </w:rPr>
      </w:pPr>
      <w:r w:rsidRPr="00B70DB9">
        <w:rPr>
          <w:rFonts w:ascii="Cambria" w:hAnsi="Cambria"/>
          <w:sz w:val="24"/>
          <w:szCs w:val="24"/>
        </w:rPr>
        <w:t xml:space="preserve">Chatterjee, A. (2021). (Review Article) Book Review: Engagements with the Ordinary: A Reading of Veena Das in the </w:t>
      </w:r>
      <w:r w:rsidRPr="00B70DB9">
        <w:rPr>
          <w:rFonts w:ascii="Cambria" w:hAnsi="Cambria"/>
          <w:i/>
          <w:iCs/>
          <w:sz w:val="24"/>
          <w:szCs w:val="24"/>
        </w:rPr>
        <w:t>Indian Journal of Human Development</w:t>
      </w:r>
      <w:r w:rsidRPr="00B70DB9">
        <w:rPr>
          <w:rFonts w:ascii="Cambria" w:hAnsi="Cambria"/>
          <w:sz w:val="24"/>
          <w:szCs w:val="24"/>
        </w:rPr>
        <w:t xml:space="preserve">. 15(1): 165-167. </w:t>
      </w:r>
    </w:p>
    <w:p w14:paraId="3800006F" w14:textId="77777777" w:rsidR="00852D43" w:rsidRPr="00B70DB9" w:rsidRDefault="00852D43" w:rsidP="00852D43">
      <w:pPr>
        <w:shd w:val="clear" w:color="auto" w:fill="F5F5F5"/>
        <w:spacing w:after="150" w:line="240" w:lineRule="auto"/>
        <w:rPr>
          <w:rFonts w:ascii="Cambria" w:hAnsi="Cambria"/>
          <w:sz w:val="24"/>
          <w:szCs w:val="24"/>
        </w:rPr>
      </w:pPr>
      <w:r w:rsidRPr="00B70DB9">
        <w:rPr>
          <w:rFonts w:ascii="Cambria" w:hAnsi="Cambria"/>
          <w:sz w:val="24"/>
          <w:szCs w:val="24"/>
        </w:rPr>
        <w:t xml:space="preserve">Chatterjee, A. (2019). Negotiating a Better Life: Emerging Trends in the Politics of Ordinary and Poor Muslims in Kolkata, </w:t>
      </w:r>
      <w:r w:rsidRPr="00B70DB9">
        <w:rPr>
          <w:rFonts w:ascii="Cambria" w:hAnsi="Cambria"/>
          <w:i/>
          <w:iCs/>
          <w:sz w:val="24"/>
          <w:szCs w:val="24"/>
        </w:rPr>
        <w:t>Journal of South Asian Development</w:t>
      </w:r>
      <w:r w:rsidRPr="00B70DB9">
        <w:rPr>
          <w:rFonts w:ascii="Cambria" w:hAnsi="Cambria"/>
          <w:sz w:val="24"/>
          <w:szCs w:val="24"/>
        </w:rPr>
        <w:t>, 14(2): 223- 243.</w:t>
      </w:r>
    </w:p>
    <w:p w14:paraId="4E4AA591" w14:textId="77777777" w:rsidR="00852D43" w:rsidRPr="00B70DB9" w:rsidRDefault="00852D43" w:rsidP="00852D43">
      <w:pPr>
        <w:shd w:val="clear" w:color="auto" w:fill="F5F5F5"/>
        <w:spacing w:after="150" w:line="240" w:lineRule="auto"/>
        <w:rPr>
          <w:rFonts w:ascii="Cambria" w:hAnsi="Cambria"/>
          <w:sz w:val="24"/>
          <w:szCs w:val="24"/>
        </w:rPr>
      </w:pPr>
      <w:r w:rsidRPr="00B70DB9">
        <w:rPr>
          <w:rFonts w:ascii="Cambria" w:hAnsi="Cambria"/>
          <w:sz w:val="24"/>
          <w:szCs w:val="24"/>
        </w:rPr>
        <w:t xml:space="preserve">Chatterjee, A. (2018) (Review Article). Politics and State-Society Relations in India, </w:t>
      </w:r>
      <w:r w:rsidRPr="00B70DB9">
        <w:rPr>
          <w:rFonts w:ascii="Cambria" w:hAnsi="Cambria"/>
          <w:i/>
          <w:iCs/>
          <w:sz w:val="24"/>
          <w:szCs w:val="24"/>
        </w:rPr>
        <w:t xml:space="preserve">Contemporary South Asia </w:t>
      </w:r>
      <w:r w:rsidRPr="00B70DB9">
        <w:rPr>
          <w:rFonts w:ascii="Cambria" w:hAnsi="Cambria"/>
          <w:sz w:val="24"/>
          <w:szCs w:val="24"/>
        </w:rPr>
        <w:t xml:space="preserve">Vol. 26 (1): 103-104. </w:t>
      </w:r>
    </w:p>
    <w:p w14:paraId="5C5D0B79" w14:textId="77777777" w:rsidR="00852D43" w:rsidRPr="00B70DB9" w:rsidRDefault="00852D43" w:rsidP="00852D43">
      <w:pPr>
        <w:shd w:val="clear" w:color="auto" w:fill="F5F5F5"/>
        <w:spacing w:after="150" w:line="240" w:lineRule="auto"/>
        <w:rPr>
          <w:rFonts w:ascii="Cambria" w:hAnsi="Cambria"/>
          <w:sz w:val="24"/>
          <w:szCs w:val="24"/>
        </w:rPr>
      </w:pPr>
      <w:r w:rsidRPr="00B70DB9">
        <w:rPr>
          <w:rFonts w:ascii="Cambria" w:hAnsi="Cambria"/>
          <w:sz w:val="24"/>
          <w:szCs w:val="24"/>
        </w:rPr>
        <w:t xml:space="preserve">Chatterjee, A. (2015). Narratives of Exclusion: Space, Insecurity and Identity in a Muslim Neighbourhood in Kolkata, </w:t>
      </w:r>
      <w:r w:rsidRPr="00B70DB9">
        <w:rPr>
          <w:rFonts w:ascii="Cambria" w:hAnsi="Cambria"/>
          <w:i/>
          <w:iCs/>
          <w:sz w:val="24"/>
          <w:szCs w:val="24"/>
        </w:rPr>
        <w:t>Economic and Political Weekly</w:t>
      </w:r>
      <w:r w:rsidRPr="00B70DB9">
        <w:rPr>
          <w:rFonts w:ascii="Cambria" w:hAnsi="Cambria"/>
          <w:sz w:val="24"/>
          <w:szCs w:val="24"/>
        </w:rPr>
        <w:t>, 50(52): 92-99.</w:t>
      </w:r>
    </w:p>
    <w:p w14:paraId="2F0AEC4B" w14:textId="77777777" w:rsidR="00852D43" w:rsidRPr="00B70DB9" w:rsidRDefault="00852D43" w:rsidP="00852D43">
      <w:pPr>
        <w:shd w:val="clear" w:color="auto" w:fill="F5F5F5"/>
        <w:spacing w:after="150" w:line="240" w:lineRule="auto"/>
        <w:rPr>
          <w:rFonts w:ascii="Cambria" w:hAnsi="Cambria"/>
          <w:sz w:val="24"/>
          <w:szCs w:val="24"/>
        </w:rPr>
      </w:pPr>
      <w:r w:rsidRPr="00B70DB9">
        <w:rPr>
          <w:rFonts w:ascii="Cambria" w:hAnsi="Cambria"/>
          <w:sz w:val="24"/>
          <w:szCs w:val="24"/>
        </w:rPr>
        <w:t xml:space="preserve">Chatterjee, A. (2015). Muslim Middle Classes and the Ghetto, </w:t>
      </w:r>
      <w:r w:rsidRPr="00B70DB9">
        <w:rPr>
          <w:rFonts w:ascii="Cambria" w:hAnsi="Cambria"/>
          <w:i/>
          <w:iCs/>
          <w:sz w:val="24"/>
          <w:szCs w:val="24"/>
        </w:rPr>
        <w:t>Seminar</w:t>
      </w:r>
      <w:r w:rsidRPr="00B70DB9">
        <w:rPr>
          <w:rFonts w:ascii="Cambria" w:hAnsi="Cambria"/>
          <w:sz w:val="24"/>
          <w:szCs w:val="24"/>
        </w:rPr>
        <w:t xml:space="preserve">, Vol. 672. </w:t>
      </w:r>
    </w:p>
    <w:p w14:paraId="562E83EC" w14:textId="3B21B74A" w:rsidR="005E0E7E" w:rsidRPr="00B70DB9" w:rsidRDefault="00852D43" w:rsidP="00F05FEB">
      <w:pPr>
        <w:shd w:val="clear" w:color="auto" w:fill="F5F5F5"/>
        <w:spacing w:after="150" w:line="240" w:lineRule="auto"/>
        <w:rPr>
          <w:rFonts w:ascii="Cambria" w:eastAsia="Times New Roman" w:hAnsi="Cambria" w:cs="Times New Roman"/>
          <w:b/>
          <w:bCs/>
          <w:sz w:val="24"/>
          <w:szCs w:val="24"/>
        </w:rPr>
      </w:pPr>
      <w:r w:rsidRPr="00B70DB9">
        <w:rPr>
          <w:rFonts w:ascii="Cambria" w:hAnsi="Cambria"/>
          <w:sz w:val="24"/>
          <w:szCs w:val="24"/>
        </w:rPr>
        <w:t xml:space="preserve">Chatterjee, A. (2012). (Review Article) Subaltern Citizens and their Histories, </w:t>
      </w:r>
      <w:r w:rsidRPr="00B70DB9">
        <w:rPr>
          <w:rFonts w:ascii="Cambria" w:hAnsi="Cambria"/>
          <w:i/>
          <w:iCs/>
          <w:sz w:val="24"/>
          <w:szCs w:val="24"/>
        </w:rPr>
        <w:t>Seminar</w:t>
      </w:r>
      <w:r w:rsidRPr="00B70DB9">
        <w:rPr>
          <w:rFonts w:ascii="Cambria" w:hAnsi="Cambria"/>
          <w:sz w:val="24"/>
          <w:szCs w:val="24"/>
        </w:rPr>
        <w:t xml:space="preserve">, Vol. 633. </w:t>
      </w:r>
    </w:p>
    <w:p w14:paraId="5E1CA598" w14:textId="77777777" w:rsidR="00852D43" w:rsidRPr="00B70DB9" w:rsidRDefault="00511666" w:rsidP="00852D43">
      <w:pPr>
        <w:shd w:val="clear" w:color="auto" w:fill="F5F5F5"/>
        <w:spacing w:after="150" w:line="240" w:lineRule="auto"/>
        <w:rPr>
          <w:rFonts w:ascii="Cambria" w:eastAsia="Times New Roman" w:hAnsi="Cambria" w:cs="Times New Roman"/>
          <w:b/>
          <w:bCs/>
          <w:sz w:val="24"/>
          <w:szCs w:val="24"/>
        </w:rPr>
      </w:pPr>
      <w:r w:rsidRPr="00B70DB9">
        <w:rPr>
          <w:rFonts w:ascii="Cambria" w:eastAsia="Times New Roman" w:hAnsi="Cambria" w:cs="Times New Roman"/>
          <w:b/>
          <w:bCs/>
          <w:sz w:val="24"/>
          <w:szCs w:val="24"/>
        </w:rPr>
        <w:t>Seminar/ Conference Proceedings</w:t>
      </w:r>
    </w:p>
    <w:p w14:paraId="77B1263B" w14:textId="77777777" w:rsidR="00852D43" w:rsidRPr="00B70DB9" w:rsidRDefault="00852D43" w:rsidP="00B70DB9">
      <w:pPr>
        <w:shd w:val="clear" w:color="auto" w:fill="F5F5F5"/>
        <w:spacing w:after="150" w:line="240" w:lineRule="auto"/>
        <w:rPr>
          <w:rFonts w:ascii="Cambria" w:hAnsi="Cambria"/>
          <w:color w:val="0000FF"/>
          <w:sz w:val="24"/>
          <w:szCs w:val="24"/>
        </w:rPr>
      </w:pPr>
      <w:r w:rsidRPr="00B70DB9">
        <w:rPr>
          <w:rFonts w:ascii="Cambria" w:hAnsi="Cambria"/>
          <w:sz w:val="24"/>
          <w:szCs w:val="24"/>
        </w:rPr>
        <w:t xml:space="preserve">Chatterjee, A. (2015). Interrogating Urban Closures in the South Asian City: Kolkata’s Muslim Neighbourhoods available online as Conference Proceeding of RC21 of the ISA available at </w:t>
      </w:r>
      <w:r w:rsidRPr="00B70DB9">
        <w:rPr>
          <w:rFonts w:ascii="Cambria" w:hAnsi="Cambria"/>
          <w:color w:val="0000FF"/>
          <w:sz w:val="24"/>
          <w:szCs w:val="24"/>
        </w:rPr>
        <w:t xml:space="preserve">http://www.rc21.org/en/wp-content/uploads/2014/12/E3.1-Chatterjee.pdf </w:t>
      </w:r>
    </w:p>
    <w:p w14:paraId="526A882D" w14:textId="36084E50" w:rsidR="00852D43" w:rsidRPr="00B70DB9" w:rsidRDefault="00852D43" w:rsidP="00B70DB9">
      <w:pPr>
        <w:shd w:val="clear" w:color="auto" w:fill="F5F5F5"/>
        <w:spacing w:after="150" w:line="240" w:lineRule="auto"/>
        <w:rPr>
          <w:rFonts w:ascii="Cambria" w:eastAsia="Times New Roman" w:hAnsi="Cambria" w:cs="Times New Roman"/>
          <w:b/>
          <w:bCs/>
          <w:sz w:val="24"/>
          <w:szCs w:val="24"/>
        </w:rPr>
      </w:pPr>
      <w:r w:rsidRPr="00B70DB9">
        <w:rPr>
          <w:rFonts w:ascii="Cambria" w:hAnsi="Cambria"/>
          <w:sz w:val="24"/>
          <w:szCs w:val="24"/>
        </w:rPr>
        <w:lastRenderedPageBreak/>
        <w:t xml:space="preserve">Chatterjee, A. (2019). Exclusion, Urbanity and Education: A Case Study of a Muslim Neighbourhood in Kolkata’ in Working Paper Series on Education and the Urban, German Historical Institute London, Max Weber Stiftung available at </w:t>
      </w:r>
      <w:r w:rsidRPr="00B70DB9">
        <w:rPr>
          <w:rFonts w:ascii="Cambria" w:hAnsi="Cambria"/>
          <w:color w:val="0000FF"/>
          <w:sz w:val="24"/>
          <w:szCs w:val="24"/>
        </w:rPr>
        <w:t xml:space="preserve">https://www.perspectivia.net/servlets/MCRFileNodeServlet/pnet_derivate_00000809/edu cation_ anasua_published.pdf </w:t>
      </w:r>
      <w:r w:rsidRPr="00B70DB9">
        <w:rPr>
          <w:rFonts w:ascii="Cambria" w:hAnsi="Cambria"/>
          <w:sz w:val="24"/>
          <w:szCs w:val="24"/>
        </w:rPr>
        <w:t xml:space="preserve">pp. 1-39. </w:t>
      </w:r>
    </w:p>
    <w:p w14:paraId="1243AC85" w14:textId="486ED8C5" w:rsidR="00281E38" w:rsidRDefault="00511666" w:rsidP="00511666">
      <w:pPr>
        <w:shd w:val="clear" w:color="auto" w:fill="F5F5F5"/>
        <w:spacing w:after="150" w:line="240" w:lineRule="auto"/>
        <w:rPr>
          <w:rFonts w:ascii="Cambria" w:eastAsia="Times New Roman" w:hAnsi="Cambria" w:cs="Arial"/>
          <w:bCs/>
          <w:color w:val="833C0B" w:themeColor="accent2" w:themeShade="80"/>
          <w:sz w:val="30"/>
          <w:szCs w:val="30"/>
        </w:rPr>
      </w:pPr>
      <w:r w:rsidRPr="00F27C52">
        <w:rPr>
          <w:rFonts w:ascii="Cambria" w:eastAsia="Times New Roman" w:hAnsi="Cambria" w:cs="Arial"/>
          <w:bCs/>
          <w:color w:val="833C0B" w:themeColor="accent2" w:themeShade="80"/>
          <w:sz w:val="30"/>
          <w:szCs w:val="30"/>
        </w:rPr>
        <w:t>Invited Lectures/ Paper Presentations</w:t>
      </w:r>
    </w:p>
    <w:p w14:paraId="225F2855" w14:textId="659B2D15" w:rsidR="00281E38" w:rsidRDefault="00281E38" w:rsidP="00281E38">
      <w:pPr>
        <w:shd w:val="clear" w:color="auto" w:fill="F5F5F5"/>
        <w:spacing w:after="150" w:line="240" w:lineRule="auto"/>
        <w:rPr>
          <w:rFonts w:ascii="Cambria" w:hAnsi="Cambria"/>
          <w:sz w:val="24"/>
          <w:szCs w:val="24"/>
        </w:rPr>
      </w:pPr>
      <w:r w:rsidRPr="00281E38">
        <w:rPr>
          <w:rFonts w:ascii="Cambria" w:hAnsi="Cambria"/>
          <w:sz w:val="24"/>
          <w:szCs w:val="24"/>
        </w:rPr>
        <w:t xml:space="preserve">Participated and presented a paper titled </w:t>
      </w:r>
      <w:proofErr w:type="spellStart"/>
      <w:r w:rsidRPr="00281E38">
        <w:rPr>
          <w:rFonts w:ascii="Cambria" w:hAnsi="Cambria"/>
          <w:sz w:val="24"/>
          <w:szCs w:val="24"/>
        </w:rPr>
        <w:t>Neighbourhoods</w:t>
      </w:r>
      <w:proofErr w:type="spellEnd"/>
      <w:r w:rsidRPr="00281E38">
        <w:rPr>
          <w:rFonts w:ascii="Cambria" w:hAnsi="Cambria"/>
          <w:sz w:val="24"/>
          <w:szCs w:val="24"/>
        </w:rPr>
        <w:t xml:space="preserve"> of Change: Mapping</w:t>
      </w:r>
      <w:r>
        <w:rPr>
          <w:rFonts w:ascii="Cambria" w:hAnsi="Cambria"/>
          <w:sz w:val="24"/>
          <w:szCs w:val="24"/>
        </w:rPr>
        <w:t xml:space="preserve"> </w:t>
      </w:r>
      <w:r w:rsidRPr="00281E38">
        <w:rPr>
          <w:rFonts w:ascii="Cambria" w:hAnsi="Cambria"/>
          <w:sz w:val="24"/>
          <w:szCs w:val="24"/>
        </w:rPr>
        <w:t>Transformations in Middle Class Urban Dwelling in Kolkata</w:t>
      </w:r>
      <w:r>
        <w:rPr>
          <w:rFonts w:ascii="Cambria" w:hAnsi="Cambria"/>
          <w:sz w:val="24"/>
          <w:szCs w:val="24"/>
        </w:rPr>
        <w:t xml:space="preserve"> </w:t>
      </w:r>
      <w:r w:rsidRPr="00281E38">
        <w:rPr>
          <w:rFonts w:ascii="Cambria" w:hAnsi="Cambria"/>
          <w:sz w:val="24"/>
          <w:szCs w:val="24"/>
        </w:rPr>
        <w:t xml:space="preserve">ICAS 13 </w:t>
      </w:r>
      <w:r>
        <w:rPr>
          <w:rFonts w:ascii="Cambria" w:hAnsi="Cambria"/>
          <w:sz w:val="24"/>
          <w:szCs w:val="24"/>
        </w:rPr>
        <w:t xml:space="preserve">the ICAS 13, held at the Universitas </w:t>
      </w:r>
      <w:proofErr w:type="spellStart"/>
      <w:r>
        <w:rPr>
          <w:rFonts w:ascii="Cambria" w:hAnsi="Cambria"/>
          <w:sz w:val="24"/>
          <w:szCs w:val="24"/>
        </w:rPr>
        <w:t>Airlangga</w:t>
      </w:r>
      <w:proofErr w:type="spellEnd"/>
      <w:r>
        <w:rPr>
          <w:rFonts w:ascii="Cambria" w:hAnsi="Cambria"/>
          <w:sz w:val="24"/>
          <w:szCs w:val="24"/>
        </w:rPr>
        <w:t xml:space="preserve"> between 28</w:t>
      </w:r>
      <w:r w:rsidRPr="00281E38">
        <w:rPr>
          <w:rFonts w:ascii="Cambria" w:hAnsi="Cambria"/>
          <w:sz w:val="24"/>
          <w:szCs w:val="24"/>
          <w:vertAlign w:val="superscript"/>
        </w:rPr>
        <w:t>t</w:t>
      </w:r>
      <w:r>
        <w:rPr>
          <w:rFonts w:ascii="Cambria" w:hAnsi="Cambria"/>
          <w:sz w:val="24"/>
          <w:szCs w:val="24"/>
          <w:vertAlign w:val="superscript"/>
        </w:rPr>
        <w:t xml:space="preserve">h </w:t>
      </w:r>
      <w:r>
        <w:rPr>
          <w:rFonts w:ascii="Cambria" w:hAnsi="Cambria"/>
          <w:sz w:val="24"/>
          <w:szCs w:val="24"/>
        </w:rPr>
        <w:t>July to 1</w:t>
      </w:r>
      <w:r w:rsidRPr="00281E38">
        <w:rPr>
          <w:rFonts w:ascii="Cambria" w:hAnsi="Cambria"/>
          <w:sz w:val="24"/>
          <w:szCs w:val="24"/>
          <w:vertAlign w:val="superscript"/>
        </w:rPr>
        <w:t>st</w:t>
      </w:r>
      <w:r>
        <w:rPr>
          <w:rFonts w:ascii="Cambria" w:hAnsi="Cambria"/>
          <w:sz w:val="24"/>
          <w:szCs w:val="24"/>
        </w:rPr>
        <w:t xml:space="preserve"> August, 2024 at Surabaya, Indonesia.</w:t>
      </w:r>
    </w:p>
    <w:p w14:paraId="7ACF60D5" w14:textId="22D6297B" w:rsidR="00281E38" w:rsidRDefault="00281E38" w:rsidP="00281E38">
      <w:pPr>
        <w:shd w:val="clear" w:color="auto" w:fill="F5F5F5"/>
        <w:spacing w:after="150" w:line="240" w:lineRule="auto"/>
        <w:rPr>
          <w:rFonts w:ascii="Cambria" w:hAnsi="Cambria"/>
          <w:sz w:val="24"/>
          <w:szCs w:val="24"/>
        </w:rPr>
      </w:pPr>
      <w:r>
        <w:rPr>
          <w:rFonts w:ascii="Cambria" w:hAnsi="Cambria"/>
          <w:sz w:val="24"/>
          <w:szCs w:val="24"/>
        </w:rPr>
        <w:t xml:space="preserve">Conducted a workshop titled </w:t>
      </w:r>
      <w:r w:rsidRPr="00281E38">
        <w:rPr>
          <w:rFonts w:ascii="Cambria" w:hAnsi="Cambria"/>
          <w:sz w:val="24"/>
          <w:szCs w:val="24"/>
        </w:rPr>
        <w:t>Documenting the City: Ethnographic Engagements Beyond the Fieldnote</w:t>
      </w:r>
      <w:r w:rsidRPr="00281E38">
        <w:t xml:space="preserve"> </w:t>
      </w:r>
      <w:r>
        <w:rPr>
          <w:rFonts w:ascii="Cambria" w:hAnsi="Cambria"/>
          <w:sz w:val="24"/>
          <w:szCs w:val="24"/>
        </w:rPr>
        <w:t xml:space="preserve">on </w:t>
      </w:r>
      <w:r w:rsidRPr="00281E38">
        <w:rPr>
          <w:rFonts w:ascii="Cambria" w:hAnsi="Cambria"/>
          <w:sz w:val="24"/>
          <w:szCs w:val="24"/>
        </w:rPr>
        <w:t>28th</w:t>
      </w:r>
      <w:r>
        <w:rPr>
          <w:rFonts w:ascii="Cambria" w:hAnsi="Cambria"/>
          <w:sz w:val="24"/>
          <w:szCs w:val="24"/>
        </w:rPr>
        <w:t xml:space="preserve"> </w:t>
      </w:r>
      <w:r w:rsidRPr="00281E38">
        <w:rPr>
          <w:rFonts w:ascii="Cambria" w:hAnsi="Cambria"/>
          <w:sz w:val="24"/>
          <w:szCs w:val="24"/>
        </w:rPr>
        <w:t>July, 2024</w:t>
      </w:r>
      <w:r>
        <w:rPr>
          <w:rFonts w:ascii="Cambria" w:hAnsi="Cambria"/>
          <w:sz w:val="24"/>
          <w:szCs w:val="24"/>
        </w:rPr>
        <w:t xml:space="preserve"> (2pm-6pm)</w:t>
      </w:r>
      <w:r w:rsidRPr="00281E38">
        <w:rPr>
          <w:rFonts w:ascii="Cambria" w:hAnsi="Cambria"/>
          <w:sz w:val="24"/>
          <w:szCs w:val="24"/>
        </w:rPr>
        <w:t xml:space="preserve"> in the Kampung Plampitan</w:t>
      </w:r>
      <w:r>
        <w:rPr>
          <w:rFonts w:ascii="Cambria" w:hAnsi="Cambria"/>
          <w:sz w:val="24"/>
          <w:szCs w:val="24"/>
        </w:rPr>
        <w:t xml:space="preserve"> for the ICAS 13, held between 28</w:t>
      </w:r>
      <w:r w:rsidRPr="00281E38">
        <w:rPr>
          <w:rFonts w:ascii="Cambria" w:hAnsi="Cambria"/>
          <w:sz w:val="24"/>
          <w:szCs w:val="24"/>
          <w:vertAlign w:val="superscript"/>
        </w:rPr>
        <w:t>t</w:t>
      </w:r>
      <w:r>
        <w:rPr>
          <w:rFonts w:ascii="Cambria" w:hAnsi="Cambria"/>
          <w:sz w:val="24"/>
          <w:szCs w:val="24"/>
          <w:vertAlign w:val="superscript"/>
        </w:rPr>
        <w:t xml:space="preserve">h </w:t>
      </w:r>
      <w:r>
        <w:rPr>
          <w:rFonts w:ascii="Cambria" w:hAnsi="Cambria"/>
          <w:sz w:val="24"/>
          <w:szCs w:val="24"/>
        </w:rPr>
        <w:t>July to 1</w:t>
      </w:r>
      <w:r w:rsidRPr="00281E38">
        <w:rPr>
          <w:rFonts w:ascii="Cambria" w:hAnsi="Cambria"/>
          <w:sz w:val="24"/>
          <w:szCs w:val="24"/>
          <w:vertAlign w:val="superscript"/>
        </w:rPr>
        <w:t>st</w:t>
      </w:r>
      <w:r>
        <w:rPr>
          <w:rFonts w:ascii="Cambria" w:hAnsi="Cambria"/>
          <w:sz w:val="24"/>
          <w:szCs w:val="24"/>
        </w:rPr>
        <w:t xml:space="preserve"> August, 2024 at Surabaya, Indonesia.</w:t>
      </w:r>
    </w:p>
    <w:p w14:paraId="50505185" w14:textId="1E628760" w:rsidR="00CD4647" w:rsidRPr="00281E38" w:rsidRDefault="00CD4647" w:rsidP="00281E38">
      <w:pPr>
        <w:shd w:val="clear" w:color="auto" w:fill="F5F5F5"/>
        <w:spacing w:after="150" w:line="240" w:lineRule="auto"/>
        <w:rPr>
          <w:rFonts w:ascii="Cambria" w:hAnsi="Cambria"/>
          <w:sz w:val="24"/>
          <w:szCs w:val="24"/>
        </w:rPr>
      </w:pPr>
      <w:r>
        <w:rPr>
          <w:rFonts w:ascii="Cambria" w:hAnsi="Cambria"/>
          <w:sz w:val="24"/>
          <w:szCs w:val="24"/>
        </w:rPr>
        <w:t xml:space="preserve">Was invited to deliver a lecture titled “On Field, Fieldwork and Writing: Reflections from Urban Ethnography” at the Monthly Research Colloquium </w:t>
      </w:r>
      <w:proofErr w:type="spellStart"/>
      <w:r>
        <w:rPr>
          <w:rFonts w:ascii="Cambria" w:hAnsi="Cambria"/>
          <w:sz w:val="24"/>
          <w:szCs w:val="24"/>
        </w:rPr>
        <w:t>organised</w:t>
      </w:r>
      <w:proofErr w:type="spellEnd"/>
      <w:r>
        <w:rPr>
          <w:rFonts w:ascii="Cambria" w:hAnsi="Cambria"/>
          <w:sz w:val="24"/>
          <w:szCs w:val="24"/>
        </w:rPr>
        <w:t xml:space="preserve"> by the Postgraduate Department of Sociology, St. Xavier’s College (Autonomous), Kolkata n 9</w:t>
      </w:r>
      <w:r w:rsidRPr="00CD4647">
        <w:rPr>
          <w:rFonts w:ascii="Cambria" w:hAnsi="Cambria"/>
          <w:sz w:val="24"/>
          <w:szCs w:val="24"/>
          <w:vertAlign w:val="superscript"/>
        </w:rPr>
        <w:t>th</w:t>
      </w:r>
      <w:r>
        <w:rPr>
          <w:rFonts w:ascii="Cambria" w:hAnsi="Cambria"/>
          <w:sz w:val="24"/>
          <w:szCs w:val="24"/>
        </w:rPr>
        <w:t xml:space="preserve"> April, 2024.</w:t>
      </w:r>
    </w:p>
    <w:p w14:paraId="08AF02CF" w14:textId="6DE667EC" w:rsidR="00E73EA6" w:rsidRDefault="00CD4647" w:rsidP="00E73EA6">
      <w:pPr>
        <w:shd w:val="clear" w:color="auto" w:fill="F5F5F5"/>
        <w:spacing w:after="150" w:line="240" w:lineRule="auto"/>
        <w:rPr>
          <w:rFonts w:ascii="Cambria" w:hAnsi="Cambria"/>
          <w:sz w:val="24"/>
          <w:szCs w:val="24"/>
        </w:rPr>
      </w:pPr>
      <w:r>
        <w:rPr>
          <w:rFonts w:ascii="Cambria" w:hAnsi="Cambria"/>
          <w:sz w:val="24"/>
          <w:szCs w:val="24"/>
        </w:rPr>
        <w:t>P</w:t>
      </w:r>
      <w:r w:rsidR="00E73EA6">
        <w:rPr>
          <w:rFonts w:ascii="Cambria" w:hAnsi="Cambria"/>
          <w:sz w:val="24"/>
          <w:szCs w:val="24"/>
        </w:rPr>
        <w:t>articipated and presented</w:t>
      </w:r>
      <w:r w:rsidR="00E73EA6" w:rsidRPr="00E73EA6">
        <w:rPr>
          <w:rFonts w:ascii="Cambria" w:hAnsi="Cambria"/>
          <w:sz w:val="24"/>
          <w:szCs w:val="24"/>
        </w:rPr>
        <w:t xml:space="preserve"> paper titled ‘The Disappearing</w:t>
      </w:r>
      <w:r w:rsidR="00E73EA6">
        <w:rPr>
          <w:rFonts w:ascii="Cambria" w:hAnsi="Cambria"/>
          <w:sz w:val="24"/>
          <w:szCs w:val="24"/>
        </w:rPr>
        <w:t xml:space="preserve"> </w:t>
      </w:r>
      <w:r w:rsidR="00E73EA6" w:rsidRPr="00E73EA6">
        <w:rPr>
          <w:rFonts w:ascii="Cambria" w:hAnsi="Cambria"/>
          <w:sz w:val="24"/>
          <w:szCs w:val="24"/>
        </w:rPr>
        <w:t>‘Para’? A Study of</w:t>
      </w:r>
      <w:r w:rsidR="00E73EA6">
        <w:rPr>
          <w:rFonts w:ascii="Cambria" w:hAnsi="Cambria"/>
          <w:sz w:val="24"/>
          <w:szCs w:val="24"/>
        </w:rPr>
        <w:t xml:space="preserve"> </w:t>
      </w:r>
      <w:r w:rsidR="00E73EA6" w:rsidRPr="00E73EA6">
        <w:rPr>
          <w:rFonts w:ascii="Cambria" w:hAnsi="Cambria"/>
          <w:sz w:val="24"/>
          <w:szCs w:val="24"/>
        </w:rPr>
        <w:t>Transformations in the Everyday Inhabitation of Urban Space in South</w:t>
      </w:r>
      <w:r w:rsidR="00E73EA6">
        <w:rPr>
          <w:rFonts w:ascii="Cambria" w:hAnsi="Cambria"/>
          <w:sz w:val="24"/>
          <w:szCs w:val="24"/>
        </w:rPr>
        <w:t xml:space="preserve"> </w:t>
      </w:r>
      <w:r w:rsidR="00E73EA6" w:rsidRPr="00E73EA6">
        <w:rPr>
          <w:rFonts w:ascii="Cambria" w:hAnsi="Cambria"/>
          <w:sz w:val="24"/>
          <w:szCs w:val="24"/>
        </w:rPr>
        <w:t>Asia’</w:t>
      </w:r>
      <w:r w:rsidR="00E73EA6">
        <w:rPr>
          <w:rFonts w:ascii="Cambria" w:hAnsi="Cambria"/>
          <w:sz w:val="24"/>
          <w:szCs w:val="24"/>
        </w:rPr>
        <w:t xml:space="preserve"> at</w:t>
      </w:r>
      <w:r w:rsidR="00E73EA6" w:rsidRPr="00E73EA6">
        <w:rPr>
          <w:rFonts w:ascii="Cambria" w:hAnsi="Cambria"/>
          <w:sz w:val="24"/>
          <w:szCs w:val="24"/>
        </w:rPr>
        <w:t xml:space="preserve"> Conference, South Asia in Transformative Times</w:t>
      </w:r>
      <w:r w:rsidR="00E73EA6">
        <w:rPr>
          <w:rFonts w:ascii="Cambria" w:hAnsi="Cambria"/>
          <w:sz w:val="24"/>
          <w:szCs w:val="24"/>
        </w:rPr>
        <w:t xml:space="preserve"> organized by the </w:t>
      </w:r>
      <w:r w:rsidR="00E73EA6" w:rsidRPr="00E73EA6">
        <w:rPr>
          <w:rFonts w:ascii="Cambria" w:hAnsi="Cambria"/>
          <w:sz w:val="24"/>
          <w:szCs w:val="24"/>
        </w:rPr>
        <w:t>Ireland India Institute</w:t>
      </w:r>
      <w:r w:rsidR="00E73EA6">
        <w:rPr>
          <w:rFonts w:ascii="Cambria" w:hAnsi="Cambria"/>
          <w:sz w:val="24"/>
          <w:szCs w:val="24"/>
        </w:rPr>
        <w:t xml:space="preserve"> </w:t>
      </w:r>
      <w:r w:rsidR="00E73EA6" w:rsidRPr="00E73EA6">
        <w:rPr>
          <w:rFonts w:ascii="Cambria" w:hAnsi="Cambria"/>
          <w:sz w:val="24"/>
          <w:szCs w:val="24"/>
        </w:rPr>
        <w:t xml:space="preserve">at </w:t>
      </w:r>
      <w:r w:rsidR="00E73EA6">
        <w:rPr>
          <w:rFonts w:ascii="Cambria" w:hAnsi="Cambria"/>
          <w:sz w:val="24"/>
          <w:szCs w:val="24"/>
        </w:rPr>
        <w:t xml:space="preserve">the </w:t>
      </w:r>
      <w:r w:rsidR="00E73EA6" w:rsidRPr="00E73EA6">
        <w:rPr>
          <w:rFonts w:ascii="Cambria" w:hAnsi="Cambria"/>
          <w:sz w:val="24"/>
          <w:szCs w:val="24"/>
        </w:rPr>
        <w:t>Dublin City University from April 19 - 21, 2023.</w:t>
      </w:r>
    </w:p>
    <w:p w14:paraId="54AF2A26" w14:textId="72590B15" w:rsidR="00EB5F17" w:rsidRPr="00B70DB9" w:rsidRDefault="00EB5F17" w:rsidP="00E73EA6">
      <w:pPr>
        <w:shd w:val="clear" w:color="auto" w:fill="F5F5F5"/>
        <w:spacing w:after="150" w:line="240" w:lineRule="auto"/>
        <w:rPr>
          <w:rFonts w:ascii="Cambria" w:hAnsi="Cambria"/>
          <w:sz w:val="24"/>
          <w:szCs w:val="24"/>
        </w:rPr>
      </w:pPr>
      <w:r>
        <w:rPr>
          <w:rFonts w:ascii="Cambria" w:hAnsi="Cambria"/>
          <w:sz w:val="24"/>
          <w:szCs w:val="24"/>
        </w:rPr>
        <w:t xml:space="preserve">Was invited as a resource person and delivered two lectures at </w:t>
      </w:r>
      <w:r w:rsidRPr="00EB5F17">
        <w:rPr>
          <w:rFonts w:ascii="Cambria" w:hAnsi="Cambria"/>
          <w:sz w:val="24"/>
          <w:szCs w:val="24"/>
        </w:rPr>
        <w:t xml:space="preserve">Workshop "Doing Ethnography: On Writing, Experience, and Explanation(s)", organized by the Department of Humanities and Social Sciences at IISER Bhopal on 23-24 March 2023. </w:t>
      </w:r>
    </w:p>
    <w:p w14:paraId="1F73218B" w14:textId="0A80D57D" w:rsidR="00B70DB9" w:rsidRPr="00B70DB9" w:rsidRDefault="00B70DB9" w:rsidP="00B70DB9">
      <w:pPr>
        <w:shd w:val="clear" w:color="auto" w:fill="F5F5F5"/>
        <w:spacing w:after="150" w:line="240" w:lineRule="auto"/>
        <w:rPr>
          <w:rFonts w:ascii="Cambria" w:eastAsia="Times New Roman" w:hAnsi="Cambria" w:cs="Arial"/>
          <w:bCs/>
          <w:color w:val="000000" w:themeColor="text1"/>
          <w:sz w:val="24"/>
          <w:szCs w:val="24"/>
        </w:rPr>
      </w:pPr>
      <w:r w:rsidRPr="00B70DB9">
        <w:rPr>
          <w:rFonts w:ascii="Cambria" w:eastAsia="Times New Roman" w:hAnsi="Cambria" w:cs="Arial"/>
          <w:bCs/>
          <w:color w:val="000000" w:themeColor="text1"/>
          <w:sz w:val="24"/>
          <w:szCs w:val="24"/>
        </w:rPr>
        <w:t>Presented a paper titled ‘Neighbourhood and Neighbourliness in Urban South Asia: The</w:t>
      </w:r>
      <w:r w:rsidR="00EB5F17">
        <w:rPr>
          <w:rFonts w:ascii="Cambria" w:eastAsia="Times New Roman" w:hAnsi="Cambria" w:cs="Arial"/>
          <w:bCs/>
          <w:color w:val="000000" w:themeColor="text1"/>
          <w:sz w:val="24"/>
          <w:szCs w:val="24"/>
        </w:rPr>
        <w:t xml:space="preserve"> </w:t>
      </w:r>
      <w:r w:rsidRPr="00B70DB9">
        <w:rPr>
          <w:rFonts w:ascii="Cambria" w:eastAsia="Times New Roman" w:hAnsi="Cambria" w:cs="Arial"/>
          <w:bCs/>
          <w:color w:val="000000" w:themeColor="text1"/>
          <w:sz w:val="24"/>
          <w:szCs w:val="24"/>
        </w:rPr>
        <w:t>Case of Kolkata</w:t>
      </w:r>
      <w:r w:rsidR="00EB5F17">
        <w:rPr>
          <w:rFonts w:ascii="Cambria" w:eastAsia="Times New Roman" w:hAnsi="Cambria" w:cs="Arial"/>
          <w:bCs/>
          <w:color w:val="000000" w:themeColor="text1"/>
          <w:sz w:val="24"/>
          <w:szCs w:val="24"/>
        </w:rPr>
        <w:t>’</w:t>
      </w:r>
      <w:r w:rsidRPr="00B70DB9">
        <w:rPr>
          <w:rFonts w:ascii="Cambria" w:eastAsia="Times New Roman" w:hAnsi="Cambria" w:cs="Arial"/>
          <w:bCs/>
          <w:color w:val="000000" w:themeColor="text1"/>
          <w:sz w:val="24"/>
          <w:szCs w:val="24"/>
        </w:rPr>
        <w:t>s Paras’ in the Twelfth International Convention of Asia Scholars (ICAS 12)</w:t>
      </w:r>
      <w:r>
        <w:rPr>
          <w:rFonts w:ascii="Cambria" w:eastAsia="Times New Roman" w:hAnsi="Cambria" w:cs="Arial"/>
          <w:bCs/>
          <w:color w:val="000000" w:themeColor="text1"/>
          <w:sz w:val="24"/>
          <w:szCs w:val="24"/>
        </w:rPr>
        <w:t xml:space="preserve"> </w:t>
      </w:r>
      <w:proofErr w:type="spellStart"/>
      <w:r w:rsidRPr="00B70DB9">
        <w:rPr>
          <w:rFonts w:ascii="Cambria" w:eastAsia="Times New Roman" w:hAnsi="Cambria" w:cs="Arial"/>
          <w:bCs/>
          <w:color w:val="000000" w:themeColor="text1"/>
          <w:sz w:val="24"/>
          <w:szCs w:val="24"/>
        </w:rPr>
        <w:t>organised</w:t>
      </w:r>
      <w:proofErr w:type="spellEnd"/>
      <w:r w:rsidRPr="00B70DB9">
        <w:rPr>
          <w:rFonts w:ascii="Cambria" w:eastAsia="Times New Roman" w:hAnsi="Cambria" w:cs="Arial"/>
          <w:bCs/>
          <w:color w:val="000000" w:themeColor="text1"/>
          <w:sz w:val="24"/>
          <w:szCs w:val="24"/>
        </w:rPr>
        <w:t xml:space="preserve"> by Kyoto Seika University, Japan and the International Institute for Asian </w:t>
      </w:r>
      <w:proofErr w:type="spellStart"/>
      <w:proofErr w:type="gramStart"/>
      <w:r w:rsidRPr="00B70DB9">
        <w:rPr>
          <w:rFonts w:ascii="Cambria" w:eastAsia="Times New Roman" w:hAnsi="Cambria" w:cs="Arial"/>
          <w:bCs/>
          <w:color w:val="000000" w:themeColor="text1"/>
          <w:sz w:val="24"/>
          <w:szCs w:val="24"/>
        </w:rPr>
        <w:t>Studies,the</w:t>
      </w:r>
      <w:proofErr w:type="spellEnd"/>
      <w:proofErr w:type="gramEnd"/>
      <w:r w:rsidRPr="00B70DB9">
        <w:rPr>
          <w:rFonts w:ascii="Cambria" w:eastAsia="Times New Roman" w:hAnsi="Cambria" w:cs="Arial"/>
          <w:bCs/>
          <w:color w:val="000000" w:themeColor="text1"/>
          <w:sz w:val="24"/>
          <w:szCs w:val="24"/>
        </w:rPr>
        <w:t xml:space="preserve"> Netherlands and held virtually from 24-28 August 2021. (</w:t>
      </w:r>
      <w:r w:rsidR="00281E38" w:rsidRPr="00B70DB9">
        <w:rPr>
          <w:rFonts w:ascii="Cambria" w:eastAsia="Times New Roman" w:hAnsi="Cambria" w:cs="Arial"/>
          <w:bCs/>
          <w:color w:val="000000" w:themeColor="text1"/>
          <w:sz w:val="24"/>
          <w:szCs w:val="24"/>
        </w:rPr>
        <w:t xml:space="preserve">International </w:t>
      </w:r>
      <w:r w:rsidR="00281E38">
        <w:rPr>
          <w:rFonts w:ascii="Cambria" w:eastAsia="Times New Roman" w:hAnsi="Cambria" w:cs="Arial"/>
          <w:bCs/>
          <w:color w:val="000000" w:themeColor="text1"/>
          <w:sz w:val="24"/>
          <w:szCs w:val="24"/>
        </w:rPr>
        <w:t>Level</w:t>
      </w:r>
      <w:r w:rsidRPr="00B70DB9">
        <w:rPr>
          <w:rFonts w:ascii="Cambria" w:eastAsia="Times New Roman" w:hAnsi="Cambria" w:cs="Arial"/>
          <w:bCs/>
          <w:color w:val="000000" w:themeColor="text1"/>
          <w:sz w:val="24"/>
          <w:szCs w:val="24"/>
        </w:rPr>
        <w:t>)</w:t>
      </w:r>
    </w:p>
    <w:p w14:paraId="39B457B6" w14:textId="597DF8E5" w:rsidR="00B70DB9" w:rsidRPr="00B70DB9" w:rsidRDefault="00B70DB9" w:rsidP="00B70DB9">
      <w:pPr>
        <w:shd w:val="clear" w:color="auto" w:fill="F5F5F5"/>
        <w:spacing w:after="150" w:line="240" w:lineRule="auto"/>
        <w:rPr>
          <w:rFonts w:ascii="Cambria" w:eastAsia="Times New Roman" w:hAnsi="Cambria" w:cs="Arial"/>
          <w:bCs/>
          <w:color w:val="000000" w:themeColor="text1"/>
          <w:sz w:val="24"/>
          <w:szCs w:val="24"/>
        </w:rPr>
      </w:pPr>
      <w:r w:rsidRPr="00B70DB9">
        <w:rPr>
          <w:rFonts w:ascii="Cambria" w:eastAsia="Times New Roman" w:hAnsi="Cambria" w:cs="Arial"/>
          <w:bCs/>
          <w:color w:val="000000" w:themeColor="text1"/>
          <w:sz w:val="24"/>
          <w:szCs w:val="24"/>
        </w:rPr>
        <w:t>Chaired a session titled ‘Cities, Localities, Neighbourhoods and Alleyways the Twelfth</w:t>
      </w:r>
      <w:r>
        <w:rPr>
          <w:rFonts w:ascii="Cambria" w:eastAsia="Times New Roman" w:hAnsi="Cambria" w:cs="Arial"/>
          <w:bCs/>
          <w:color w:val="000000" w:themeColor="text1"/>
          <w:sz w:val="24"/>
          <w:szCs w:val="24"/>
        </w:rPr>
        <w:t xml:space="preserve"> </w:t>
      </w:r>
      <w:r w:rsidRPr="00B70DB9">
        <w:rPr>
          <w:rFonts w:ascii="Cambria" w:eastAsia="Times New Roman" w:hAnsi="Cambria" w:cs="Arial"/>
          <w:bCs/>
          <w:color w:val="000000" w:themeColor="text1"/>
          <w:sz w:val="24"/>
          <w:szCs w:val="24"/>
        </w:rPr>
        <w:t xml:space="preserve">International Convention of Asia Scholars (ICAS 12) </w:t>
      </w:r>
      <w:proofErr w:type="spellStart"/>
      <w:r w:rsidRPr="00B70DB9">
        <w:rPr>
          <w:rFonts w:ascii="Cambria" w:eastAsia="Times New Roman" w:hAnsi="Cambria" w:cs="Arial"/>
          <w:bCs/>
          <w:color w:val="000000" w:themeColor="text1"/>
          <w:sz w:val="24"/>
          <w:szCs w:val="24"/>
        </w:rPr>
        <w:t>organised</w:t>
      </w:r>
      <w:proofErr w:type="spellEnd"/>
      <w:r w:rsidRPr="00B70DB9">
        <w:rPr>
          <w:rFonts w:ascii="Cambria" w:eastAsia="Times New Roman" w:hAnsi="Cambria" w:cs="Arial"/>
          <w:bCs/>
          <w:color w:val="000000" w:themeColor="text1"/>
          <w:sz w:val="24"/>
          <w:szCs w:val="24"/>
        </w:rPr>
        <w:t xml:space="preserve"> by Kyoto Seika </w:t>
      </w:r>
      <w:proofErr w:type="spellStart"/>
      <w:proofErr w:type="gramStart"/>
      <w:r w:rsidRPr="00B70DB9">
        <w:rPr>
          <w:rFonts w:ascii="Cambria" w:eastAsia="Times New Roman" w:hAnsi="Cambria" w:cs="Arial"/>
          <w:bCs/>
          <w:color w:val="000000" w:themeColor="text1"/>
          <w:sz w:val="24"/>
          <w:szCs w:val="24"/>
        </w:rPr>
        <w:t>University,Japan</w:t>
      </w:r>
      <w:proofErr w:type="spellEnd"/>
      <w:proofErr w:type="gramEnd"/>
      <w:r w:rsidRPr="00B70DB9">
        <w:rPr>
          <w:rFonts w:ascii="Cambria" w:eastAsia="Times New Roman" w:hAnsi="Cambria" w:cs="Arial"/>
          <w:bCs/>
          <w:color w:val="000000" w:themeColor="text1"/>
          <w:sz w:val="24"/>
          <w:szCs w:val="24"/>
        </w:rPr>
        <w:t xml:space="preserve"> and the International Institute for Asian Studies, the Netherlands and held virtually</w:t>
      </w:r>
      <w:r w:rsidR="00281E38">
        <w:rPr>
          <w:rFonts w:ascii="Cambria" w:eastAsia="Times New Roman" w:hAnsi="Cambria" w:cs="Arial"/>
          <w:bCs/>
          <w:color w:val="000000" w:themeColor="text1"/>
          <w:sz w:val="24"/>
          <w:szCs w:val="24"/>
        </w:rPr>
        <w:t xml:space="preserve"> </w:t>
      </w:r>
      <w:r w:rsidRPr="00B70DB9">
        <w:rPr>
          <w:rFonts w:ascii="Cambria" w:eastAsia="Times New Roman" w:hAnsi="Cambria" w:cs="Arial"/>
          <w:bCs/>
          <w:color w:val="000000" w:themeColor="text1"/>
          <w:sz w:val="24"/>
          <w:szCs w:val="24"/>
        </w:rPr>
        <w:t>from 24-28 August 2021. (International Level)</w:t>
      </w:r>
    </w:p>
    <w:p w14:paraId="76F4495F" w14:textId="702B3DB0" w:rsidR="00EB5F17" w:rsidRDefault="00B70DB9" w:rsidP="00B70DB9">
      <w:pPr>
        <w:shd w:val="clear" w:color="auto" w:fill="F5F5F5"/>
        <w:spacing w:after="150" w:line="240" w:lineRule="auto"/>
        <w:rPr>
          <w:rFonts w:ascii="Cambria" w:eastAsia="Times New Roman" w:hAnsi="Cambria" w:cs="Arial"/>
          <w:bCs/>
          <w:color w:val="000000" w:themeColor="text1"/>
          <w:sz w:val="24"/>
          <w:szCs w:val="24"/>
        </w:rPr>
      </w:pPr>
      <w:r w:rsidRPr="00B70DB9">
        <w:rPr>
          <w:rFonts w:ascii="Cambria" w:eastAsia="Times New Roman" w:hAnsi="Cambria" w:cs="Arial"/>
          <w:bCs/>
          <w:color w:val="000000" w:themeColor="text1"/>
          <w:sz w:val="24"/>
          <w:szCs w:val="24"/>
        </w:rPr>
        <w:t xml:space="preserve">Delivered Special Lecture </w:t>
      </w:r>
      <w:r w:rsidR="00EB5F17">
        <w:rPr>
          <w:rFonts w:ascii="Cambria" w:eastAsia="Times New Roman" w:hAnsi="Cambria" w:cs="Arial"/>
          <w:bCs/>
          <w:color w:val="000000" w:themeColor="text1"/>
          <w:sz w:val="24"/>
          <w:szCs w:val="24"/>
        </w:rPr>
        <w:t>‘</w:t>
      </w:r>
      <w:r w:rsidRPr="00B70DB9">
        <w:rPr>
          <w:rFonts w:ascii="Cambria" w:eastAsia="Times New Roman" w:hAnsi="Cambria" w:cs="Arial"/>
          <w:bCs/>
          <w:color w:val="000000" w:themeColor="text1"/>
          <w:sz w:val="24"/>
          <w:szCs w:val="24"/>
        </w:rPr>
        <w:t>The Ethnographic Method: Themes, Perspectives and Scope’</w:t>
      </w:r>
      <w:r w:rsidR="00EB5F17">
        <w:rPr>
          <w:rFonts w:ascii="Cambria" w:eastAsia="Times New Roman" w:hAnsi="Cambria" w:cs="Arial"/>
          <w:bCs/>
          <w:color w:val="000000" w:themeColor="text1"/>
          <w:sz w:val="24"/>
          <w:szCs w:val="24"/>
        </w:rPr>
        <w:t xml:space="preserve"> </w:t>
      </w:r>
      <w:r w:rsidRPr="00B70DB9">
        <w:rPr>
          <w:rFonts w:ascii="Cambria" w:eastAsia="Times New Roman" w:hAnsi="Cambria" w:cs="Arial"/>
          <w:bCs/>
          <w:color w:val="000000" w:themeColor="text1"/>
          <w:sz w:val="24"/>
          <w:szCs w:val="24"/>
        </w:rPr>
        <w:t>at hosted by the Department of Sociology and the Internal Quality Assurance Cell (IQAC</w:t>
      </w:r>
      <w:r w:rsidR="00EB5F17">
        <w:rPr>
          <w:rFonts w:ascii="Cambria" w:eastAsia="Times New Roman" w:hAnsi="Cambria" w:cs="Arial"/>
          <w:bCs/>
          <w:color w:val="000000" w:themeColor="text1"/>
          <w:sz w:val="24"/>
          <w:szCs w:val="24"/>
        </w:rPr>
        <w:t xml:space="preserve">) </w:t>
      </w:r>
      <w:r w:rsidRPr="00B70DB9">
        <w:rPr>
          <w:rFonts w:ascii="Cambria" w:eastAsia="Times New Roman" w:hAnsi="Cambria" w:cs="Arial"/>
          <w:bCs/>
          <w:color w:val="000000" w:themeColor="text1"/>
          <w:sz w:val="24"/>
          <w:szCs w:val="24"/>
        </w:rPr>
        <w:t>Loreto College, Kolkata on May 12, 2022. (State Level)</w:t>
      </w:r>
    </w:p>
    <w:p w14:paraId="754320C7" w14:textId="67A7A5A2" w:rsidR="00EB5F17" w:rsidRPr="00EB5F17" w:rsidRDefault="00EB5F17" w:rsidP="00EB5F17">
      <w:pPr>
        <w:shd w:val="clear" w:color="auto" w:fill="F5F5F5"/>
        <w:spacing w:after="150" w:line="240" w:lineRule="auto"/>
        <w:rPr>
          <w:rFonts w:ascii="Cambria" w:eastAsia="Times New Roman" w:hAnsi="Cambria" w:cs="Arial"/>
          <w:bCs/>
          <w:color w:val="000000" w:themeColor="text1"/>
          <w:sz w:val="24"/>
          <w:szCs w:val="24"/>
        </w:rPr>
      </w:pPr>
      <w:r w:rsidRPr="00EB5F17">
        <w:rPr>
          <w:rFonts w:ascii="Cambria" w:eastAsia="Times New Roman" w:hAnsi="Cambria" w:cs="Arial"/>
          <w:bCs/>
          <w:color w:val="000000" w:themeColor="text1"/>
          <w:sz w:val="24"/>
          <w:szCs w:val="24"/>
        </w:rPr>
        <w:t>Delivered Invited Lecture ‘Doing Urban Ethnography: A Discussion; (Google Meet) at the</w:t>
      </w:r>
      <w:r>
        <w:rPr>
          <w:rFonts w:ascii="Cambria" w:eastAsia="Times New Roman" w:hAnsi="Cambria" w:cs="Arial"/>
          <w:bCs/>
          <w:color w:val="000000" w:themeColor="text1"/>
          <w:sz w:val="24"/>
          <w:szCs w:val="24"/>
        </w:rPr>
        <w:t xml:space="preserve"> </w:t>
      </w:r>
      <w:r w:rsidRPr="00EB5F17">
        <w:rPr>
          <w:rFonts w:ascii="Cambria" w:eastAsia="Times New Roman" w:hAnsi="Cambria" w:cs="Arial"/>
          <w:bCs/>
          <w:color w:val="000000" w:themeColor="text1"/>
          <w:sz w:val="24"/>
          <w:szCs w:val="24"/>
        </w:rPr>
        <w:t xml:space="preserve">Department of Sociology, The </w:t>
      </w:r>
      <w:proofErr w:type="spellStart"/>
      <w:r w:rsidRPr="00EB5F17">
        <w:rPr>
          <w:rFonts w:ascii="Cambria" w:eastAsia="Times New Roman" w:hAnsi="Cambria" w:cs="Arial"/>
          <w:bCs/>
          <w:color w:val="000000" w:themeColor="text1"/>
          <w:sz w:val="24"/>
          <w:szCs w:val="24"/>
        </w:rPr>
        <w:t>Bhawanipur</w:t>
      </w:r>
      <w:proofErr w:type="spellEnd"/>
      <w:r w:rsidRPr="00EB5F17">
        <w:rPr>
          <w:rFonts w:ascii="Cambria" w:eastAsia="Times New Roman" w:hAnsi="Cambria" w:cs="Arial"/>
          <w:bCs/>
          <w:color w:val="000000" w:themeColor="text1"/>
          <w:sz w:val="24"/>
          <w:szCs w:val="24"/>
        </w:rPr>
        <w:t xml:space="preserve"> Education Society College, University of Calcutta</w:t>
      </w:r>
      <w:r>
        <w:rPr>
          <w:rFonts w:ascii="Cambria" w:eastAsia="Times New Roman" w:hAnsi="Cambria" w:cs="Arial"/>
          <w:bCs/>
          <w:color w:val="000000" w:themeColor="text1"/>
          <w:sz w:val="24"/>
          <w:szCs w:val="24"/>
        </w:rPr>
        <w:t xml:space="preserve"> </w:t>
      </w:r>
      <w:r w:rsidRPr="00EB5F17">
        <w:rPr>
          <w:rFonts w:ascii="Cambria" w:eastAsia="Times New Roman" w:hAnsi="Cambria" w:cs="Arial"/>
          <w:bCs/>
          <w:color w:val="000000" w:themeColor="text1"/>
          <w:sz w:val="24"/>
          <w:szCs w:val="24"/>
        </w:rPr>
        <w:t>on 11th September, 2020. (State Level)</w:t>
      </w:r>
    </w:p>
    <w:p w14:paraId="797707F5" w14:textId="5BFEDDC7" w:rsidR="00E73EA6" w:rsidRDefault="00EB5F17" w:rsidP="00B70DB9">
      <w:pPr>
        <w:shd w:val="clear" w:color="auto" w:fill="F5F5F5"/>
        <w:spacing w:after="150" w:line="240" w:lineRule="auto"/>
        <w:rPr>
          <w:rFonts w:ascii="Cambria" w:eastAsia="Times New Roman" w:hAnsi="Cambria" w:cs="Arial"/>
          <w:bCs/>
          <w:color w:val="000000" w:themeColor="text1"/>
          <w:sz w:val="24"/>
          <w:szCs w:val="24"/>
        </w:rPr>
      </w:pPr>
      <w:r w:rsidRPr="00EB5F17">
        <w:rPr>
          <w:rFonts w:ascii="Cambria" w:eastAsia="Times New Roman" w:hAnsi="Cambria" w:cs="Arial"/>
          <w:bCs/>
          <w:color w:val="000000" w:themeColor="text1"/>
          <w:sz w:val="24"/>
          <w:szCs w:val="24"/>
        </w:rPr>
        <w:t>Delivered Seminar Talk ‘Framing Spatial ‘Stigma’: Observations from a ‘Muslim’</w:t>
      </w:r>
      <w:r>
        <w:rPr>
          <w:rFonts w:ascii="Cambria" w:eastAsia="Times New Roman" w:hAnsi="Cambria" w:cs="Arial"/>
          <w:bCs/>
          <w:color w:val="000000" w:themeColor="text1"/>
          <w:sz w:val="24"/>
          <w:szCs w:val="24"/>
        </w:rPr>
        <w:t xml:space="preserve"> </w:t>
      </w:r>
      <w:r w:rsidRPr="00EB5F17">
        <w:rPr>
          <w:rFonts w:ascii="Cambria" w:eastAsia="Times New Roman" w:hAnsi="Cambria" w:cs="Arial"/>
          <w:bCs/>
          <w:color w:val="000000" w:themeColor="text1"/>
          <w:sz w:val="24"/>
          <w:szCs w:val="24"/>
        </w:rPr>
        <w:t xml:space="preserve">Neighbourhood in Kolkata’ (webinar, Zoom) for </w:t>
      </w:r>
      <w:proofErr w:type="spellStart"/>
      <w:r w:rsidRPr="00EB5F17">
        <w:rPr>
          <w:rFonts w:ascii="Cambria" w:eastAsia="Times New Roman" w:hAnsi="Cambria" w:cs="Arial"/>
          <w:bCs/>
          <w:color w:val="000000" w:themeColor="text1"/>
          <w:sz w:val="24"/>
          <w:szCs w:val="24"/>
        </w:rPr>
        <w:t>Citiesque</w:t>
      </w:r>
      <w:proofErr w:type="spellEnd"/>
      <w:r w:rsidRPr="00EB5F17">
        <w:rPr>
          <w:rFonts w:ascii="Cambria" w:eastAsia="Times New Roman" w:hAnsi="Cambria" w:cs="Arial"/>
          <w:bCs/>
          <w:color w:val="000000" w:themeColor="text1"/>
          <w:sz w:val="24"/>
          <w:szCs w:val="24"/>
        </w:rPr>
        <w:t xml:space="preserve"> Urban Seminar Series of the</w:t>
      </w:r>
      <w:r>
        <w:rPr>
          <w:rFonts w:ascii="Cambria" w:eastAsia="Times New Roman" w:hAnsi="Cambria" w:cs="Arial"/>
          <w:bCs/>
          <w:color w:val="000000" w:themeColor="text1"/>
          <w:sz w:val="24"/>
          <w:szCs w:val="24"/>
        </w:rPr>
        <w:t xml:space="preserve"> </w:t>
      </w:r>
      <w:r w:rsidRPr="00EB5F17">
        <w:rPr>
          <w:rFonts w:ascii="Cambria" w:eastAsia="Times New Roman" w:hAnsi="Cambria" w:cs="Arial"/>
          <w:bCs/>
          <w:color w:val="000000" w:themeColor="text1"/>
          <w:sz w:val="24"/>
          <w:szCs w:val="24"/>
        </w:rPr>
        <w:lastRenderedPageBreak/>
        <w:t>Urban Research Lab (URL) at the Indraprastha Institute of Information Technology, Delhi</w:t>
      </w:r>
      <w:r>
        <w:rPr>
          <w:rFonts w:ascii="Cambria" w:eastAsia="Times New Roman" w:hAnsi="Cambria" w:cs="Arial"/>
          <w:bCs/>
          <w:color w:val="000000" w:themeColor="text1"/>
          <w:sz w:val="24"/>
          <w:szCs w:val="24"/>
        </w:rPr>
        <w:t xml:space="preserve"> </w:t>
      </w:r>
      <w:r w:rsidRPr="00EB5F17">
        <w:rPr>
          <w:rFonts w:ascii="Cambria" w:eastAsia="Times New Roman" w:hAnsi="Cambria" w:cs="Arial"/>
          <w:bCs/>
          <w:color w:val="000000" w:themeColor="text1"/>
          <w:sz w:val="24"/>
          <w:szCs w:val="24"/>
        </w:rPr>
        <w:t xml:space="preserve">(IIITD) on 24 </w:t>
      </w:r>
      <w:proofErr w:type="spellStart"/>
      <w:r w:rsidRPr="00EB5F17">
        <w:rPr>
          <w:rFonts w:ascii="Cambria" w:eastAsia="Times New Roman" w:hAnsi="Cambria" w:cs="Arial"/>
          <w:bCs/>
          <w:color w:val="000000" w:themeColor="text1"/>
          <w:sz w:val="24"/>
          <w:szCs w:val="24"/>
        </w:rPr>
        <w:t>th</w:t>
      </w:r>
      <w:proofErr w:type="spellEnd"/>
      <w:r w:rsidRPr="00EB5F17">
        <w:rPr>
          <w:rFonts w:ascii="Cambria" w:eastAsia="Times New Roman" w:hAnsi="Cambria" w:cs="Arial"/>
          <w:bCs/>
          <w:color w:val="000000" w:themeColor="text1"/>
          <w:sz w:val="24"/>
          <w:szCs w:val="24"/>
        </w:rPr>
        <w:t xml:space="preserve"> February, 2021. (National Level)</w:t>
      </w:r>
    </w:p>
    <w:p w14:paraId="77361620" w14:textId="40543124" w:rsidR="00852D43" w:rsidRPr="00852D43" w:rsidRDefault="00852D43" w:rsidP="00B70DB9">
      <w:pPr>
        <w:shd w:val="clear" w:color="auto" w:fill="F5F5F5"/>
        <w:spacing w:after="150" w:line="240" w:lineRule="auto"/>
        <w:rPr>
          <w:rFonts w:ascii="Cambria" w:eastAsia="Times New Roman" w:hAnsi="Cambria" w:cs="Arial"/>
          <w:bCs/>
          <w:color w:val="000000" w:themeColor="text1"/>
          <w:sz w:val="24"/>
          <w:szCs w:val="24"/>
        </w:rPr>
      </w:pPr>
      <w:r w:rsidRPr="00852D43">
        <w:rPr>
          <w:rFonts w:ascii="Cambria" w:eastAsia="Times New Roman" w:hAnsi="Cambria" w:cs="Arial"/>
          <w:bCs/>
          <w:color w:val="000000" w:themeColor="text1"/>
          <w:sz w:val="24"/>
          <w:szCs w:val="24"/>
        </w:rPr>
        <w:t>Presented paper ‘Community, Belonging and the Urban: Graves and Burial as Sites of Identity among the Muslims of Kolkata’ in the INDAS-South Asia International Symposium, “Life and Death in Contemporary South Asia: Living through the Age of</w:t>
      </w:r>
      <w:r>
        <w:rPr>
          <w:rFonts w:ascii="Cambria" w:eastAsia="Times New Roman" w:hAnsi="Cambria" w:cs="Arial"/>
          <w:bCs/>
          <w:color w:val="000000" w:themeColor="text1"/>
          <w:sz w:val="24"/>
          <w:szCs w:val="24"/>
        </w:rPr>
        <w:t xml:space="preserve"> </w:t>
      </w:r>
      <w:r w:rsidRPr="00852D43">
        <w:rPr>
          <w:rFonts w:ascii="Cambria" w:eastAsia="Times New Roman" w:hAnsi="Cambria" w:cs="Arial"/>
          <w:bCs/>
          <w:color w:val="000000" w:themeColor="text1"/>
          <w:sz w:val="24"/>
          <w:szCs w:val="24"/>
        </w:rPr>
        <w:t xml:space="preserve">Hope and Precariousness” organized by the Integrated Area Studies on South Asia held at </w:t>
      </w:r>
      <w:proofErr w:type="spellStart"/>
      <w:r w:rsidRPr="00852D43">
        <w:rPr>
          <w:rFonts w:ascii="Cambria" w:eastAsia="Times New Roman" w:hAnsi="Cambria" w:cs="Arial"/>
          <w:bCs/>
          <w:color w:val="000000" w:themeColor="text1"/>
          <w:sz w:val="24"/>
          <w:szCs w:val="24"/>
        </w:rPr>
        <w:t>Ryukoku</w:t>
      </w:r>
      <w:proofErr w:type="spellEnd"/>
      <w:r w:rsidRPr="00852D43">
        <w:rPr>
          <w:rFonts w:ascii="Cambria" w:eastAsia="Times New Roman" w:hAnsi="Cambria" w:cs="Arial"/>
          <w:bCs/>
          <w:color w:val="000000" w:themeColor="text1"/>
          <w:sz w:val="24"/>
          <w:szCs w:val="24"/>
        </w:rPr>
        <w:t xml:space="preserve"> University, Kyoto, Japan, 14-15 December, 2019</w:t>
      </w:r>
    </w:p>
    <w:p w14:paraId="70FBD2D1" w14:textId="78EDFD01" w:rsidR="00852D43" w:rsidRPr="00852D43" w:rsidRDefault="00852D43" w:rsidP="00852D43">
      <w:pPr>
        <w:shd w:val="clear" w:color="auto" w:fill="F5F5F5"/>
        <w:spacing w:after="150" w:line="240" w:lineRule="auto"/>
        <w:rPr>
          <w:rFonts w:ascii="Cambria" w:eastAsia="Times New Roman" w:hAnsi="Cambria" w:cs="Arial"/>
          <w:bCs/>
          <w:color w:val="000000" w:themeColor="text1"/>
          <w:sz w:val="24"/>
          <w:szCs w:val="24"/>
        </w:rPr>
      </w:pPr>
      <w:r w:rsidRPr="00852D43">
        <w:rPr>
          <w:rFonts w:ascii="Cambria" w:eastAsia="Times New Roman" w:hAnsi="Cambria" w:cs="Arial"/>
          <w:bCs/>
          <w:color w:val="000000" w:themeColor="text1"/>
          <w:sz w:val="24"/>
          <w:szCs w:val="24"/>
        </w:rPr>
        <w:t>Presented paper ‘Informality and Citizenship: Politics and the Everyday State in a Muslim Neighbourhood in Kolkata in Two-Day National Seminar on Citizenship in Contemporary Times organized by the Institute of Development Studies, Kolkata, 19th - 20th November, 2019.</w:t>
      </w:r>
    </w:p>
    <w:p w14:paraId="07D38C3F" w14:textId="63969603" w:rsidR="00852D43" w:rsidRPr="00852D43" w:rsidRDefault="00852D43" w:rsidP="00852D43">
      <w:pPr>
        <w:shd w:val="clear" w:color="auto" w:fill="F5F5F5"/>
        <w:spacing w:after="150" w:line="240" w:lineRule="auto"/>
        <w:rPr>
          <w:rFonts w:ascii="Cambria" w:eastAsia="Times New Roman" w:hAnsi="Cambria" w:cs="Arial"/>
          <w:bCs/>
          <w:color w:val="000000" w:themeColor="text1"/>
          <w:sz w:val="24"/>
          <w:szCs w:val="24"/>
        </w:rPr>
      </w:pPr>
      <w:r w:rsidRPr="00852D43">
        <w:rPr>
          <w:rFonts w:ascii="Cambria" w:eastAsia="Times New Roman" w:hAnsi="Cambria" w:cs="Arial"/>
          <w:bCs/>
          <w:color w:val="000000" w:themeColor="text1"/>
          <w:sz w:val="24"/>
          <w:szCs w:val="24"/>
        </w:rPr>
        <w:t xml:space="preserve">Presented paper ‘Identities and Exclusions: The Muslims of Kolkata’ in the Two Day International conference on Bengali Muslim at the Crossroads: Possibilities and Challenges organized by the Department of Journalism and Mass Communication, </w:t>
      </w:r>
      <w:proofErr w:type="spellStart"/>
      <w:r w:rsidRPr="00852D43">
        <w:rPr>
          <w:rFonts w:ascii="Cambria" w:eastAsia="Times New Roman" w:hAnsi="Cambria" w:cs="Arial"/>
          <w:bCs/>
          <w:color w:val="000000" w:themeColor="text1"/>
          <w:sz w:val="24"/>
          <w:szCs w:val="24"/>
        </w:rPr>
        <w:t>Aliah</w:t>
      </w:r>
      <w:proofErr w:type="spellEnd"/>
      <w:r w:rsidRPr="00852D43">
        <w:rPr>
          <w:rFonts w:ascii="Cambria" w:eastAsia="Times New Roman" w:hAnsi="Cambria" w:cs="Arial"/>
          <w:bCs/>
          <w:color w:val="000000" w:themeColor="text1"/>
          <w:sz w:val="24"/>
          <w:szCs w:val="24"/>
        </w:rPr>
        <w:t xml:space="preserve"> University and Bengali Academia for Social Empowerment at </w:t>
      </w:r>
      <w:proofErr w:type="spellStart"/>
      <w:r w:rsidRPr="00852D43">
        <w:rPr>
          <w:rFonts w:ascii="Cambria" w:eastAsia="Times New Roman" w:hAnsi="Cambria" w:cs="Arial"/>
          <w:bCs/>
          <w:color w:val="000000" w:themeColor="text1"/>
          <w:sz w:val="24"/>
          <w:szCs w:val="24"/>
        </w:rPr>
        <w:t>Aliah</w:t>
      </w:r>
      <w:proofErr w:type="spellEnd"/>
      <w:r w:rsidRPr="00852D43">
        <w:rPr>
          <w:rFonts w:ascii="Cambria" w:eastAsia="Times New Roman" w:hAnsi="Cambria" w:cs="Arial"/>
          <w:bCs/>
          <w:color w:val="000000" w:themeColor="text1"/>
          <w:sz w:val="24"/>
          <w:szCs w:val="24"/>
        </w:rPr>
        <w:t xml:space="preserve"> University Park Circus Campus, </w:t>
      </w:r>
      <w:proofErr w:type="gramStart"/>
      <w:r w:rsidRPr="00852D43">
        <w:rPr>
          <w:rFonts w:ascii="Cambria" w:eastAsia="Times New Roman" w:hAnsi="Cambria" w:cs="Arial"/>
          <w:bCs/>
          <w:color w:val="000000" w:themeColor="text1"/>
          <w:sz w:val="24"/>
          <w:szCs w:val="24"/>
        </w:rPr>
        <w:t>Kolkata ,</w:t>
      </w:r>
      <w:proofErr w:type="gramEnd"/>
      <w:r w:rsidRPr="00852D43">
        <w:rPr>
          <w:rFonts w:ascii="Cambria" w:eastAsia="Times New Roman" w:hAnsi="Cambria" w:cs="Arial"/>
          <w:bCs/>
          <w:color w:val="000000" w:themeColor="text1"/>
          <w:sz w:val="24"/>
          <w:szCs w:val="24"/>
        </w:rPr>
        <w:t xml:space="preserve"> 16th and 17th November, 2019.</w:t>
      </w:r>
    </w:p>
    <w:p w14:paraId="59B80B27" w14:textId="7DABF9CE" w:rsidR="00852D43" w:rsidRPr="00852D43" w:rsidRDefault="00852D43" w:rsidP="00852D43">
      <w:pPr>
        <w:shd w:val="clear" w:color="auto" w:fill="F5F5F5"/>
        <w:spacing w:after="150" w:line="240" w:lineRule="auto"/>
        <w:rPr>
          <w:rFonts w:ascii="Cambria" w:eastAsia="Times New Roman" w:hAnsi="Cambria" w:cs="Arial"/>
          <w:bCs/>
          <w:color w:val="000000" w:themeColor="text1"/>
          <w:sz w:val="24"/>
          <w:szCs w:val="24"/>
        </w:rPr>
      </w:pPr>
      <w:r w:rsidRPr="00852D43">
        <w:rPr>
          <w:rFonts w:ascii="Cambria" w:eastAsia="Times New Roman" w:hAnsi="Cambria" w:cs="Arial"/>
          <w:bCs/>
          <w:color w:val="000000" w:themeColor="text1"/>
          <w:sz w:val="24"/>
          <w:szCs w:val="24"/>
        </w:rPr>
        <w:t>Presented paper ‘Different Spaces, Unsafe Spaces: Diversity, Order and Threat and the ‘Musholman Paras’ of Kolkata in Diversity, Threat and Morality in Urban Spaces organized by the Collaborative Research Centre 923 ‘Threatened Orders’, University of Tubingen at Tubingen, Germany, 10th-12th October, 2018.</w:t>
      </w:r>
    </w:p>
    <w:p w14:paraId="0490AED7" w14:textId="5D16C3C0" w:rsidR="00852D43" w:rsidRPr="00852D43" w:rsidRDefault="00852D43" w:rsidP="00852D43">
      <w:pPr>
        <w:shd w:val="clear" w:color="auto" w:fill="F5F5F5"/>
        <w:spacing w:after="150" w:line="240" w:lineRule="auto"/>
        <w:rPr>
          <w:rFonts w:ascii="Cambria" w:eastAsia="Times New Roman" w:hAnsi="Cambria" w:cs="Arial"/>
          <w:bCs/>
          <w:color w:val="000000" w:themeColor="text1"/>
          <w:sz w:val="24"/>
          <w:szCs w:val="24"/>
        </w:rPr>
      </w:pPr>
      <w:r w:rsidRPr="00852D43">
        <w:rPr>
          <w:rFonts w:ascii="Cambria" w:eastAsia="Times New Roman" w:hAnsi="Cambria" w:cs="Arial"/>
          <w:bCs/>
          <w:color w:val="000000" w:themeColor="text1"/>
          <w:sz w:val="24"/>
          <w:szCs w:val="24"/>
        </w:rPr>
        <w:t>Presented paper ‘Ghosts of Partition? Muslim Identities in Contemporary Kolkata’ in Asia in Motion: Geographies and Genealogies, organized by the AAS-in-Asia at the India International Centre (IIC), New Delhi, 5th-8th July, 2018</w:t>
      </w:r>
    </w:p>
    <w:p w14:paraId="3D900F26" w14:textId="6E683AD5" w:rsidR="00852D43" w:rsidRPr="00852D43" w:rsidRDefault="00852D43" w:rsidP="00852D43">
      <w:pPr>
        <w:shd w:val="clear" w:color="auto" w:fill="F5F5F5"/>
        <w:spacing w:after="150" w:line="240" w:lineRule="auto"/>
        <w:rPr>
          <w:rFonts w:ascii="Cambria" w:eastAsia="Times New Roman" w:hAnsi="Cambria" w:cs="Arial"/>
          <w:bCs/>
          <w:color w:val="000000" w:themeColor="text1"/>
          <w:sz w:val="24"/>
          <w:szCs w:val="24"/>
        </w:rPr>
      </w:pPr>
      <w:r w:rsidRPr="00852D43">
        <w:rPr>
          <w:rFonts w:ascii="Cambria" w:eastAsia="Times New Roman" w:hAnsi="Cambria" w:cs="Arial"/>
          <w:bCs/>
          <w:color w:val="000000" w:themeColor="text1"/>
          <w:sz w:val="24"/>
          <w:szCs w:val="24"/>
        </w:rPr>
        <w:t xml:space="preserve">Participated as discussant in International Workshop “Marwaris in Social and Cultural Spheres” organized by the Global Initiative Centre, Kagoshima University at the </w:t>
      </w:r>
      <w:proofErr w:type="spellStart"/>
      <w:r w:rsidRPr="00852D43">
        <w:rPr>
          <w:rFonts w:ascii="Cambria" w:eastAsia="Times New Roman" w:hAnsi="Cambria" w:cs="Arial"/>
          <w:bCs/>
          <w:color w:val="000000" w:themeColor="text1"/>
          <w:sz w:val="24"/>
          <w:szCs w:val="24"/>
        </w:rPr>
        <w:t>Ramkrishna</w:t>
      </w:r>
      <w:proofErr w:type="spellEnd"/>
      <w:r w:rsidRPr="00852D43">
        <w:rPr>
          <w:rFonts w:ascii="Cambria" w:eastAsia="Times New Roman" w:hAnsi="Cambria" w:cs="Arial"/>
          <w:bCs/>
          <w:color w:val="000000" w:themeColor="text1"/>
          <w:sz w:val="24"/>
          <w:szCs w:val="24"/>
        </w:rPr>
        <w:t xml:space="preserve"> Mission, Kolkata, 5th and 6th January, 2018</w:t>
      </w:r>
    </w:p>
    <w:p w14:paraId="5AA2029D" w14:textId="08D8716A" w:rsidR="00852D43" w:rsidRPr="00852D43" w:rsidRDefault="00852D43" w:rsidP="00852D43">
      <w:pPr>
        <w:shd w:val="clear" w:color="auto" w:fill="F5F5F5"/>
        <w:spacing w:after="150" w:line="240" w:lineRule="auto"/>
        <w:rPr>
          <w:rFonts w:ascii="Cambria" w:eastAsia="Times New Roman" w:hAnsi="Cambria" w:cs="Arial"/>
          <w:bCs/>
          <w:color w:val="000000" w:themeColor="text1"/>
          <w:sz w:val="24"/>
          <w:szCs w:val="24"/>
        </w:rPr>
      </w:pPr>
      <w:r w:rsidRPr="00852D43">
        <w:rPr>
          <w:rFonts w:ascii="Cambria" w:eastAsia="Times New Roman" w:hAnsi="Cambria" w:cs="Arial"/>
          <w:bCs/>
          <w:color w:val="000000" w:themeColor="text1"/>
          <w:sz w:val="24"/>
          <w:szCs w:val="24"/>
        </w:rPr>
        <w:t>Presented paper ‘Spatial Exclusion and Muslim Identities in Contemporary Urban India: A Case Study from Kolkata’ in State, Civil Society and India’s Religious Margins held at Jawaharlal Nehru University, New Delhi, India, 7th and 8th December 2017</w:t>
      </w:r>
    </w:p>
    <w:p w14:paraId="144B2AC3" w14:textId="30EEA537" w:rsidR="00852D43" w:rsidRPr="00852D43" w:rsidRDefault="00852D43" w:rsidP="00852D43">
      <w:pPr>
        <w:shd w:val="clear" w:color="auto" w:fill="F5F5F5"/>
        <w:spacing w:after="150" w:line="240" w:lineRule="auto"/>
        <w:rPr>
          <w:rFonts w:ascii="Cambria" w:eastAsia="Times New Roman" w:hAnsi="Cambria" w:cs="Arial"/>
          <w:bCs/>
          <w:color w:val="000000" w:themeColor="text1"/>
          <w:sz w:val="24"/>
          <w:szCs w:val="24"/>
        </w:rPr>
      </w:pPr>
      <w:r w:rsidRPr="00852D43">
        <w:rPr>
          <w:rFonts w:ascii="Cambria" w:eastAsia="Times New Roman" w:hAnsi="Cambria" w:cs="Arial"/>
          <w:bCs/>
          <w:color w:val="000000" w:themeColor="text1"/>
          <w:sz w:val="24"/>
          <w:szCs w:val="24"/>
        </w:rPr>
        <w:t>Presented paper ‘New Politics of Development: A Study of the Everyday State and Local Participation in a Muslim Neighbourhood in Kolkata’ in Development in the Face of Global Inequalities Conference held at IBEI, Barcelona, Spain, 11th -13th May 2017</w:t>
      </w:r>
    </w:p>
    <w:p w14:paraId="22B439A2" w14:textId="44C4063A" w:rsidR="00852D43" w:rsidRPr="00852D43" w:rsidRDefault="00852D43" w:rsidP="00852D43">
      <w:pPr>
        <w:shd w:val="clear" w:color="auto" w:fill="F5F5F5"/>
        <w:spacing w:after="150" w:line="240" w:lineRule="auto"/>
        <w:rPr>
          <w:rFonts w:ascii="Cambria" w:eastAsia="Times New Roman" w:hAnsi="Cambria" w:cs="Arial"/>
          <w:bCs/>
          <w:color w:val="000000" w:themeColor="text1"/>
          <w:sz w:val="24"/>
          <w:szCs w:val="24"/>
        </w:rPr>
      </w:pPr>
      <w:r w:rsidRPr="00852D43">
        <w:rPr>
          <w:rFonts w:ascii="Cambria" w:eastAsia="Times New Roman" w:hAnsi="Cambria" w:cs="Arial"/>
          <w:bCs/>
          <w:color w:val="000000" w:themeColor="text1"/>
          <w:sz w:val="24"/>
          <w:szCs w:val="24"/>
        </w:rPr>
        <w:t>Presented paper ‘Interrogating Urban Closures in the South Asian City: Kolkata’s Muslim Neighbourhoods’ in the ISA RC21 Conference 2015 ‘The Ideal City: Between Myth and Reality’ held at the University of Urbino Carlo Bo, Italy, 27-29 August 2015</w:t>
      </w:r>
    </w:p>
    <w:p w14:paraId="7713B791" w14:textId="1361E366" w:rsidR="00852D43" w:rsidRPr="00852D43" w:rsidRDefault="00852D43" w:rsidP="00852D43">
      <w:pPr>
        <w:shd w:val="clear" w:color="auto" w:fill="F5F5F5"/>
        <w:spacing w:after="150" w:line="240" w:lineRule="auto"/>
        <w:rPr>
          <w:rFonts w:ascii="Cambria" w:eastAsia="Times New Roman" w:hAnsi="Cambria" w:cs="Arial"/>
          <w:bCs/>
          <w:color w:val="000000" w:themeColor="text1"/>
          <w:sz w:val="24"/>
          <w:szCs w:val="24"/>
        </w:rPr>
      </w:pPr>
      <w:r w:rsidRPr="00852D43">
        <w:rPr>
          <w:rFonts w:ascii="Cambria" w:eastAsia="Times New Roman" w:hAnsi="Cambria" w:cs="Arial"/>
          <w:bCs/>
          <w:color w:val="000000" w:themeColor="text1"/>
          <w:sz w:val="24"/>
          <w:szCs w:val="24"/>
        </w:rPr>
        <w:t>Presented paper ‘Spatial Segregation and Social Stigma: Space and Identity in a Muslim Neighbourhood in Kolkata’ in ESA RN 37 Mid Term Conference ‘Public and Private Lives in the Contemporary City’ held in Lisbon, Portugal, 19-22 November 2014</w:t>
      </w:r>
    </w:p>
    <w:p w14:paraId="36AE73C8" w14:textId="69650E5D" w:rsidR="00F27C52" w:rsidRPr="000F3E5D" w:rsidRDefault="00852D43" w:rsidP="00852D43">
      <w:pPr>
        <w:shd w:val="clear" w:color="auto" w:fill="F5F5F5"/>
        <w:spacing w:after="150" w:line="240" w:lineRule="auto"/>
        <w:rPr>
          <w:rFonts w:ascii="Cambria" w:eastAsia="Times New Roman" w:hAnsi="Cambria" w:cs="Arial"/>
          <w:bCs/>
          <w:color w:val="000000" w:themeColor="text1"/>
          <w:sz w:val="24"/>
          <w:szCs w:val="24"/>
        </w:rPr>
      </w:pPr>
      <w:r w:rsidRPr="00852D43">
        <w:rPr>
          <w:rFonts w:ascii="Cambria" w:eastAsia="Times New Roman" w:hAnsi="Cambria" w:cs="Arial"/>
          <w:bCs/>
          <w:color w:val="000000" w:themeColor="text1"/>
          <w:sz w:val="24"/>
          <w:szCs w:val="24"/>
        </w:rPr>
        <w:t>Participated and made two paper presentations in Comparative Urban and Regional Research: A PhD Workshop held in Bangalore, India, 28-30 July 2014</w:t>
      </w:r>
    </w:p>
    <w:p w14:paraId="7EA2936C" w14:textId="77777777" w:rsidR="00E870FC" w:rsidRDefault="00564890" w:rsidP="00CE2FB0">
      <w:pPr>
        <w:shd w:val="clear" w:color="auto" w:fill="F5F5F5"/>
        <w:spacing w:before="300" w:after="150" w:line="240" w:lineRule="auto"/>
        <w:outlineLvl w:val="2"/>
        <w:rPr>
          <w:rFonts w:ascii="Cambria" w:eastAsia="Times New Roman" w:hAnsi="Cambria" w:cs="Arial"/>
          <w:color w:val="833C0B" w:themeColor="accent2" w:themeShade="80"/>
          <w:sz w:val="30"/>
          <w:szCs w:val="30"/>
        </w:rPr>
      </w:pPr>
      <w:r w:rsidRPr="00F27C52">
        <w:rPr>
          <w:rFonts w:ascii="Cambria" w:eastAsia="Times New Roman" w:hAnsi="Cambria" w:cs="Arial"/>
          <w:color w:val="833C0B" w:themeColor="accent2" w:themeShade="80"/>
          <w:sz w:val="30"/>
          <w:szCs w:val="30"/>
        </w:rPr>
        <w:lastRenderedPageBreak/>
        <w:t>Awards/ Fellowships/ Grants</w:t>
      </w:r>
    </w:p>
    <w:p w14:paraId="4DB11076" w14:textId="77777777" w:rsidR="00B70DB9" w:rsidRPr="00B70DB9" w:rsidRDefault="00F27C52" w:rsidP="00B70DB9">
      <w:pPr>
        <w:shd w:val="clear" w:color="auto" w:fill="F5F5F5"/>
        <w:spacing w:before="300" w:after="150" w:line="240" w:lineRule="auto"/>
        <w:outlineLvl w:val="2"/>
        <w:rPr>
          <w:rFonts w:ascii="Cambria" w:eastAsia="Times New Roman" w:hAnsi="Cambria" w:cs="Arial"/>
          <w:color w:val="000000" w:themeColor="text1"/>
          <w:sz w:val="24"/>
          <w:szCs w:val="24"/>
        </w:rPr>
      </w:pPr>
      <w:r w:rsidRPr="00B70DB9">
        <w:rPr>
          <w:rFonts w:ascii="Cambria" w:eastAsia="Times New Roman" w:hAnsi="Cambria" w:cs="Arial"/>
          <w:color w:val="000000" w:themeColor="text1"/>
          <w:sz w:val="24"/>
          <w:szCs w:val="24"/>
        </w:rPr>
        <w:t>1.</w:t>
      </w:r>
      <w:r w:rsidR="00B70DB9" w:rsidRPr="00B70DB9">
        <w:rPr>
          <w:rFonts w:ascii="Cambria" w:eastAsia="Times New Roman" w:hAnsi="Cambria" w:cs="Arial"/>
          <w:color w:val="000000" w:themeColor="text1"/>
          <w:sz w:val="24"/>
          <w:szCs w:val="24"/>
        </w:rPr>
        <w:t xml:space="preserve"> Max Weber Stiftung Grant for Working Paper for Transnational Research Group (TRG) Education and the Urban in Modern India, April 2018.</w:t>
      </w:r>
    </w:p>
    <w:p w14:paraId="49ECF354" w14:textId="77777777" w:rsidR="00B70DB9" w:rsidRPr="00B70DB9" w:rsidRDefault="00B70DB9" w:rsidP="00B70DB9">
      <w:pPr>
        <w:shd w:val="clear" w:color="auto" w:fill="F5F5F5"/>
        <w:spacing w:before="300" w:after="150" w:line="240" w:lineRule="auto"/>
        <w:outlineLvl w:val="2"/>
        <w:rPr>
          <w:rFonts w:ascii="Cambria" w:hAnsi="Cambria"/>
          <w:sz w:val="24"/>
          <w:szCs w:val="24"/>
        </w:rPr>
      </w:pPr>
      <w:r w:rsidRPr="00B70DB9">
        <w:rPr>
          <w:rFonts w:ascii="Cambria" w:eastAsia="Times New Roman" w:hAnsi="Cambria" w:cs="Arial"/>
          <w:color w:val="000000" w:themeColor="text1"/>
          <w:sz w:val="24"/>
          <w:szCs w:val="24"/>
        </w:rPr>
        <w:t>2.</w:t>
      </w:r>
      <w:r w:rsidRPr="00B70DB9">
        <w:rPr>
          <w:rFonts w:ascii="Cambria" w:hAnsi="Cambria"/>
          <w:sz w:val="24"/>
          <w:szCs w:val="24"/>
        </w:rPr>
        <w:t xml:space="preserve"> Research and Travel Grant from Collaborative Research Centre 923 ‘Threatened Orders’, University of Tubingen, for Working Paper and Conference Participation, February 2018.</w:t>
      </w:r>
    </w:p>
    <w:p w14:paraId="37665400" w14:textId="63888937" w:rsidR="00B70DB9" w:rsidRPr="00B70DB9" w:rsidRDefault="00B70DB9" w:rsidP="00B70DB9">
      <w:pPr>
        <w:shd w:val="clear" w:color="auto" w:fill="F5F5F5"/>
        <w:spacing w:before="300" w:after="150" w:line="240" w:lineRule="auto"/>
        <w:outlineLvl w:val="2"/>
        <w:rPr>
          <w:rFonts w:ascii="Cambria" w:hAnsi="Cambria"/>
          <w:sz w:val="24"/>
          <w:szCs w:val="24"/>
        </w:rPr>
      </w:pPr>
      <w:r w:rsidRPr="00B70DB9">
        <w:rPr>
          <w:rFonts w:ascii="Cambria" w:hAnsi="Cambria"/>
          <w:sz w:val="24"/>
          <w:szCs w:val="24"/>
        </w:rPr>
        <w:t>3.ICSSR Travel Grant for Participating in International Conference of the ISA RC21 Conference 2015, University of Urbino Carlo Bo, Italy, 27-29 August 2015</w:t>
      </w:r>
    </w:p>
    <w:p w14:paraId="6BB154C5" w14:textId="1CDD6C14" w:rsidR="00B70DB9" w:rsidRPr="00B70DB9" w:rsidRDefault="00B70DB9" w:rsidP="00B70DB9">
      <w:pPr>
        <w:shd w:val="clear" w:color="auto" w:fill="F5F5F5"/>
        <w:spacing w:before="300" w:after="150" w:line="240" w:lineRule="auto"/>
        <w:outlineLvl w:val="2"/>
        <w:rPr>
          <w:rFonts w:ascii="Cambria" w:hAnsi="Cambria"/>
          <w:sz w:val="24"/>
          <w:szCs w:val="24"/>
        </w:rPr>
      </w:pPr>
      <w:r w:rsidRPr="00B70DB9">
        <w:rPr>
          <w:rFonts w:ascii="Cambria" w:hAnsi="Cambria"/>
          <w:sz w:val="24"/>
          <w:szCs w:val="24"/>
        </w:rPr>
        <w:t>4. Junior/Senior Research Fellowship (JRF/SRF) from the University Grants Commission for pursuing research in India (2010-2015).</w:t>
      </w:r>
    </w:p>
    <w:p w14:paraId="39DB486A" w14:textId="0FD9F06C" w:rsidR="00F27C52" w:rsidRPr="00B70DB9" w:rsidRDefault="00B70DB9" w:rsidP="00B70DB9">
      <w:pPr>
        <w:shd w:val="clear" w:color="auto" w:fill="F5F5F5"/>
        <w:spacing w:before="300" w:after="150" w:line="240" w:lineRule="auto"/>
        <w:outlineLvl w:val="2"/>
        <w:rPr>
          <w:rFonts w:ascii="Cambria" w:eastAsia="Times New Roman" w:hAnsi="Cambria" w:cs="Arial"/>
          <w:color w:val="000000" w:themeColor="text1"/>
          <w:sz w:val="24"/>
          <w:szCs w:val="24"/>
        </w:rPr>
      </w:pPr>
      <w:r w:rsidRPr="00B70DB9">
        <w:rPr>
          <w:rFonts w:ascii="Cambria" w:eastAsia="Times New Roman" w:hAnsi="Cambria" w:cs="Arial"/>
          <w:color w:val="000000" w:themeColor="text1"/>
          <w:sz w:val="24"/>
          <w:szCs w:val="24"/>
        </w:rPr>
        <w:t>5.Research and Travel Grant from Collaborative Research Centre 923 ‘Threatened Orders’, University of Tubingen, for Working Paper and Conference Participation, February 2018</w:t>
      </w:r>
      <w:r>
        <w:rPr>
          <w:rFonts w:ascii="Cambria" w:eastAsia="Times New Roman" w:hAnsi="Cambria" w:cs="Arial"/>
          <w:color w:val="000000" w:themeColor="text1"/>
          <w:sz w:val="24"/>
          <w:szCs w:val="24"/>
        </w:rPr>
        <w:t>.</w:t>
      </w:r>
    </w:p>
    <w:p w14:paraId="6B1A5EBE" w14:textId="77777777" w:rsidR="00F05FEB" w:rsidRPr="00F27C52" w:rsidRDefault="00F05FEB" w:rsidP="00F05FEB">
      <w:pPr>
        <w:shd w:val="clear" w:color="auto" w:fill="F5F5F5"/>
        <w:spacing w:before="300" w:after="150" w:line="240" w:lineRule="auto"/>
        <w:outlineLvl w:val="2"/>
        <w:rPr>
          <w:rFonts w:ascii="Cambria" w:eastAsia="Times New Roman" w:hAnsi="Cambria" w:cs="Times New Roman"/>
          <w:color w:val="833C0B" w:themeColor="accent2" w:themeShade="80"/>
          <w:sz w:val="30"/>
          <w:szCs w:val="30"/>
        </w:rPr>
      </w:pPr>
      <w:r w:rsidRPr="00F27C52">
        <w:rPr>
          <w:rFonts w:ascii="Cambria" w:eastAsia="Times New Roman" w:hAnsi="Cambria" w:cs="Times New Roman"/>
          <w:color w:val="833C0B" w:themeColor="accent2" w:themeShade="80"/>
          <w:sz w:val="30"/>
          <w:szCs w:val="30"/>
        </w:rPr>
        <w:t>Administrative Responsibilities</w:t>
      </w:r>
      <w:r w:rsidR="008019EF" w:rsidRPr="00F27C52">
        <w:rPr>
          <w:rFonts w:ascii="Cambria" w:eastAsia="Times New Roman" w:hAnsi="Cambria" w:cs="Times New Roman"/>
          <w:color w:val="833C0B" w:themeColor="accent2" w:themeShade="80"/>
          <w:sz w:val="30"/>
          <w:szCs w:val="30"/>
        </w:rPr>
        <w:t xml:space="preserve"> in College</w:t>
      </w:r>
    </w:p>
    <w:p w14:paraId="777EEF83" w14:textId="267313CE" w:rsidR="00B70DB9" w:rsidRPr="00B70DB9" w:rsidRDefault="00F27C52" w:rsidP="00B70DB9">
      <w:pPr>
        <w:shd w:val="clear" w:color="auto" w:fill="F5F5F5"/>
        <w:tabs>
          <w:tab w:val="left" w:pos="6096"/>
        </w:tabs>
        <w:spacing w:before="100" w:beforeAutospacing="1" w:after="75" w:line="240" w:lineRule="auto"/>
        <w:rPr>
          <w:rFonts w:ascii="Cambria" w:eastAsia="Times New Roman" w:hAnsi="Cambria" w:cs="Times New Roman"/>
          <w:color w:val="000000" w:themeColor="text1"/>
          <w:sz w:val="24"/>
          <w:szCs w:val="24"/>
        </w:rPr>
      </w:pPr>
      <w:r w:rsidRPr="000F3E5D">
        <w:rPr>
          <w:rFonts w:ascii="Cambria" w:eastAsia="Times New Roman" w:hAnsi="Cambria" w:cs="Times New Roman"/>
          <w:color w:val="000000" w:themeColor="text1"/>
          <w:sz w:val="24"/>
          <w:szCs w:val="24"/>
        </w:rPr>
        <w:t>1.</w:t>
      </w:r>
      <w:r w:rsidR="00B70DB9" w:rsidRPr="00B70DB9">
        <w:t xml:space="preserve"> </w:t>
      </w:r>
      <w:r w:rsidR="00B70DB9" w:rsidRPr="00B70DB9">
        <w:rPr>
          <w:rFonts w:ascii="Cambria" w:eastAsia="Times New Roman" w:hAnsi="Cambria" w:cs="Times New Roman"/>
          <w:color w:val="000000" w:themeColor="text1"/>
          <w:sz w:val="24"/>
          <w:szCs w:val="24"/>
        </w:rPr>
        <w:t>Member, Internal Quality Assessment Cell (IQAC)</w:t>
      </w:r>
    </w:p>
    <w:p w14:paraId="00A6CFF0" w14:textId="381A0E90" w:rsidR="000F3E5D" w:rsidRPr="000F3E5D" w:rsidRDefault="00B70DB9" w:rsidP="00B70DB9">
      <w:pPr>
        <w:shd w:val="clear" w:color="auto" w:fill="F5F5F5"/>
        <w:tabs>
          <w:tab w:val="left" w:pos="6096"/>
        </w:tabs>
        <w:spacing w:before="100" w:beforeAutospacing="1" w:after="75" w:line="240" w:lineRule="auto"/>
        <w:rPr>
          <w:rFonts w:ascii="Cambria" w:eastAsia="Times New Roman" w:hAnsi="Cambria" w:cs="Times New Roman"/>
          <w:color w:val="000000" w:themeColor="text1"/>
          <w:sz w:val="24"/>
          <w:szCs w:val="24"/>
        </w:rPr>
      </w:pPr>
      <w:r>
        <w:rPr>
          <w:rFonts w:ascii="Cambria" w:eastAsia="Times New Roman" w:hAnsi="Cambria" w:cs="Times New Roman"/>
          <w:color w:val="000000" w:themeColor="text1"/>
          <w:sz w:val="24"/>
          <w:szCs w:val="24"/>
        </w:rPr>
        <w:t>2.</w:t>
      </w:r>
      <w:r w:rsidRPr="00B70DB9">
        <w:rPr>
          <w:rFonts w:ascii="Cambria" w:eastAsia="Times New Roman" w:hAnsi="Cambria" w:cs="Times New Roman"/>
          <w:color w:val="000000" w:themeColor="text1"/>
          <w:sz w:val="24"/>
          <w:szCs w:val="24"/>
        </w:rPr>
        <w:t xml:space="preserve"> Joint Convener, Website Committee</w:t>
      </w:r>
    </w:p>
    <w:p w14:paraId="0485FB90" w14:textId="77777777" w:rsidR="00255BE5" w:rsidRPr="000F3E5D" w:rsidRDefault="00255BE5">
      <w:pPr>
        <w:rPr>
          <w:rFonts w:ascii="Cambria" w:hAnsi="Cambria" w:cs="Times New Roman"/>
          <w:sz w:val="24"/>
          <w:szCs w:val="24"/>
        </w:rPr>
      </w:pPr>
    </w:p>
    <w:sectPr w:rsidR="00255BE5" w:rsidRPr="000F3E5D" w:rsidSect="000B4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1F7"/>
    <w:multiLevelType w:val="hybridMultilevel"/>
    <w:tmpl w:val="F1FA8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216F9"/>
    <w:multiLevelType w:val="multilevel"/>
    <w:tmpl w:val="06100294"/>
    <w:lvl w:ilvl="0">
      <w:start w:val="1"/>
      <w:numFmt w:val="decimal"/>
      <w:lvlText w:val="%1."/>
      <w:lvlJc w:val="left"/>
      <w:pPr>
        <w:tabs>
          <w:tab w:val="num" w:pos="720"/>
        </w:tabs>
        <w:ind w:left="720" w:hanging="360"/>
      </w:pPr>
      <w:rPr>
        <w:sz w:val="24"/>
        <w:szCs w:val="24"/>
      </w:rPr>
    </w:lvl>
    <w:lvl w:ilvl="1">
      <w:start w:val="1"/>
      <w:numFmt w:val="decimal"/>
      <w:lvlText w:val="%2."/>
      <w:lvlJc w:val="left"/>
      <w:pPr>
        <w:ind w:left="1440" w:hanging="360"/>
      </w:pPr>
      <w:rPr>
        <w:rFonts w:ascii="Times New Roman" w:hAnsi="Times New Roman" w:cs="Times New Roman" w:hint="default"/>
        <w:b w:val="0"/>
        <w:color w:val="auto"/>
        <w:sz w:val="24"/>
        <w:szCs w:val="24"/>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544EC"/>
    <w:multiLevelType w:val="multilevel"/>
    <w:tmpl w:val="B390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00C76"/>
    <w:multiLevelType w:val="hybridMultilevel"/>
    <w:tmpl w:val="679A0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F3EA6"/>
    <w:multiLevelType w:val="multilevel"/>
    <w:tmpl w:val="E1227F1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C5F8A"/>
    <w:multiLevelType w:val="hybridMultilevel"/>
    <w:tmpl w:val="1FFC8D20"/>
    <w:lvl w:ilvl="0" w:tplc="7F0C535A">
      <w:start w:val="1"/>
      <w:numFmt w:val="decimal"/>
      <w:lvlText w:val="%1."/>
      <w:lvlJc w:val="left"/>
      <w:pPr>
        <w:ind w:left="720" w:hanging="360"/>
      </w:pPr>
      <w:rPr>
        <w:rFont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64587"/>
    <w:multiLevelType w:val="hybridMultilevel"/>
    <w:tmpl w:val="30688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02D17"/>
    <w:multiLevelType w:val="multilevel"/>
    <w:tmpl w:val="10C8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22DEA"/>
    <w:multiLevelType w:val="multilevel"/>
    <w:tmpl w:val="5A4CA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057AA0"/>
    <w:multiLevelType w:val="hybridMultilevel"/>
    <w:tmpl w:val="1C4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A4CD0"/>
    <w:multiLevelType w:val="hybridMultilevel"/>
    <w:tmpl w:val="EF80B7E0"/>
    <w:lvl w:ilvl="0" w:tplc="A4C6D896">
      <w:start w:val="1"/>
      <w:numFmt w:val="decimal"/>
      <w:lvlText w:val="%1."/>
      <w:lvlJc w:val="left"/>
      <w:pPr>
        <w:ind w:left="644" w:hanging="360"/>
      </w:pPr>
      <w:rPr>
        <w:rFonts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3C6A7C1B"/>
    <w:multiLevelType w:val="hybridMultilevel"/>
    <w:tmpl w:val="62B06402"/>
    <w:lvl w:ilvl="0" w:tplc="3190EA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978A7"/>
    <w:multiLevelType w:val="hybridMultilevel"/>
    <w:tmpl w:val="75DAA0CA"/>
    <w:lvl w:ilvl="0" w:tplc="F0545A08">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4630B9"/>
    <w:multiLevelType w:val="hybridMultilevel"/>
    <w:tmpl w:val="6E506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75F41"/>
    <w:multiLevelType w:val="multilevel"/>
    <w:tmpl w:val="FDD2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F32E3C"/>
    <w:multiLevelType w:val="hybridMultilevel"/>
    <w:tmpl w:val="FE28DB00"/>
    <w:lvl w:ilvl="0" w:tplc="4D38CEFA">
      <w:start w:val="1"/>
      <w:numFmt w:val="lowerRoman"/>
      <w:lvlText w:val="(%1)"/>
      <w:lvlJc w:val="left"/>
      <w:pPr>
        <w:ind w:left="2304" w:hanging="72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6" w15:restartNumberingAfterBreak="0">
    <w:nsid w:val="524D0F1D"/>
    <w:multiLevelType w:val="hybridMultilevel"/>
    <w:tmpl w:val="3B686A98"/>
    <w:lvl w:ilvl="0" w:tplc="D116BB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03E9C"/>
    <w:multiLevelType w:val="multilevel"/>
    <w:tmpl w:val="61FED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9E2F16"/>
    <w:multiLevelType w:val="hybridMultilevel"/>
    <w:tmpl w:val="9E583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DE3004"/>
    <w:multiLevelType w:val="multilevel"/>
    <w:tmpl w:val="A0A8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04791C"/>
    <w:multiLevelType w:val="multilevel"/>
    <w:tmpl w:val="F0AE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EC3AB4"/>
    <w:multiLevelType w:val="hybridMultilevel"/>
    <w:tmpl w:val="CCAC7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E32EB"/>
    <w:multiLevelType w:val="hybridMultilevel"/>
    <w:tmpl w:val="FA0A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CF520E"/>
    <w:multiLevelType w:val="hybridMultilevel"/>
    <w:tmpl w:val="3C3C35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DD077CF"/>
    <w:multiLevelType w:val="multilevel"/>
    <w:tmpl w:val="3BE4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9104001">
    <w:abstractNumId w:val="1"/>
  </w:num>
  <w:num w:numId="2" w16cid:durableId="33238351">
    <w:abstractNumId w:val="2"/>
  </w:num>
  <w:num w:numId="3" w16cid:durableId="1466267518">
    <w:abstractNumId w:val="20"/>
  </w:num>
  <w:num w:numId="4" w16cid:durableId="1754888713">
    <w:abstractNumId w:val="14"/>
  </w:num>
  <w:num w:numId="5" w16cid:durableId="1134560392">
    <w:abstractNumId w:val="24"/>
  </w:num>
  <w:num w:numId="6" w16cid:durableId="1407412438">
    <w:abstractNumId w:val="19"/>
  </w:num>
  <w:num w:numId="7" w16cid:durableId="1503355844">
    <w:abstractNumId w:val="7"/>
  </w:num>
  <w:num w:numId="8" w16cid:durableId="165634179">
    <w:abstractNumId w:val="9"/>
  </w:num>
  <w:num w:numId="9" w16cid:durableId="1902717304">
    <w:abstractNumId w:val="11"/>
  </w:num>
  <w:num w:numId="10" w16cid:durableId="371080633">
    <w:abstractNumId w:val="0"/>
  </w:num>
  <w:num w:numId="11" w16cid:durableId="1157038140">
    <w:abstractNumId w:val="21"/>
  </w:num>
  <w:num w:numId="12" w16cid:durableId="1744713759">
    <w:abstractNumId w:val="13"/>
  </w:num>
  <w:num w:numId="13" w16cid:durableId="719550148">
    <w:abstractNumId w:val="3"/>
  </w:num>
  <w:num w:numId="14" w16cid:durableId="916863199">
    <w:abstractNumId w:val="16"/>
  </w:num>
  <w:num w:numId="15" w16cid:durableId="197010133">
    <w:abstractNumId w:val="23"/>
  </w:num>
  <w:num w:numId="16" w16cid:durableId="793059898">
    <w:abstractNumId w:val="6"/>
  </w:num>
  <w:num w:numId="17" w16cid:durableId="1448038612">
    <w:abstractNumId w:val="10"/>
  </w:num>
  <w:num w:numId="18" w16cid:durableId="1876623873">
    <w:abstractNumId w:val="12"/>
  </w:num>
  <w:num w:numId="19" w16cid:durableId="1790120605">
    <w:abstractNumId w:val="15"/>
  </w:num>
  <w:num w:numId="20" w16cid:durableId="1175337536">
    <w:abstractNumId w:val="5"/>
  </w:num>
  <w:num w:numId="21" w16cid:durableId="165364291">
    <w:abstractNumId w:val="4"/>
  </w:num>
  <w:num w:numId="22" w16cid:durableId="1213422997">
    <w:abstractNumId w:val="22"/>
  </w:num>
  <w:num w:numId="23" w16cid:durableId="660816360">
    <w:abstractNumId w:val="17"/>
  </w:num>
  <w:num w:numId="24" w16cid:durableId="1047101040">
    <w:abstractNumId w:val="8"/>
  </w:num>
  <w:num w:numId="25" w16cid:durableId="20218581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E5"/>
    <w:rsid w:val="000B49B3"/>
    <w:rsid w:val="000F3E5D"/>
    <w:rsid w:val="00213428"/>
    <w:rsid w:val="0024264B"/>
    <w:rsid w:val="00247BDD"/>
    <w:rsid w:val="00255BE5"/>
    <w:rsid w:val="00281E38"/>
    <w:rsid w:val="002A42AC"/>
    <w:rsid w:val="002C77F5"/>
    <w:rsid w:val="002E6273"/>
    <w:rsid w:val="002F3D1F"/>
    <w:rsid w:val="002F4C6B"/>
    <w:rsid w:val="003118DA"/>
    <w:rsid w:val="003345BC"/>
    <w:rsid w:val="003C6E75"/>
    <w:rsid w:val="003D6DC3"/>
    <w:rsid w:val="004C198B"/>
    <w:rsid w:val="004D7C47"/>
    <w:rsid w:val="00511666"/>
    <w:rsid w:val="005370A7"/>
    <w:rsid w:val="00564890"/>
    <w:rsid w:val="00587FEF"/>
    <w:rsid w:val="005A6384"/>
    <w:rsid w:val="005A69B9"/>
    <w:rsid w:val="005E0E7E"/>
    <w:rsid w:val="00714BBA"/>
    <w:rsid w:val="00746E7A"/>
    <w:rsid w:val="007E1DFA"/>
    <w:rsid w:val="008008D8"/>
    <w:rsid w:val="008019EF"/>
    <w:rsid w:val="008369AC"/>
    <w:rsid w:val="00852D43"/>
    <w:rsid w:val="009C45ED"/>
    <w:rsid w:val="009C583B"/>
    <w:rsid w:val="009F0F17"/>
    <w:rsid w:val="00A17BAA"/>
    <w:rsid w:val="00A42E5B"/>
    <w:rsid w:val="00AE02B3"/>
    <w:rsid w:val="00B353AF"/>
    <w:rsid w:val="00B70D87"/>
    <w:rsid w:val="00B70DB9"/>
    <w:rsid w:val="00C1326E"/>
    <w:rsid w:val="00C232D1"/>
    <w:rsid w:val="00C776D4"/>
    <w:rsid w:val="00CD4647"/>
    <w:rsid w:val="00CE2FB0"/>
    <w:rsid w:val="00D250EB"/>
    <w:rsid w:val="00DC12CE"/>
    <w:rsid w:val="00E73EA6"/>
    <w:rsid w:val="00E870FC"/>
    <w:rsid w:val="00EB5F17"/>
    <w:rsid w:val="00EE4EEC"/>
    <w:rsid w:val="00F05FEB"/>
    <w:rsid w:val="00F27C52"/>
    <w:rsid w:val="00F424BE"/>
    <w:rsid w:val="00F67AFA"/>
    <w:rsid w:val="00FD0E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B90FD4"/>
  <w15:docId w15:val="{43CAE5A0-3F51-A44F-8BF3-1B0FC248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9B3"/>
  </w:style>
  <w:style w:type="paragraph" w:styleId="Heading2">
    <w:name w:val="heading 2"/>
    <w:basedOn w:val="Normal"/>
    <w:link w:val="Heading2Char"/>
    <w:uiPriority w:val="9"/>
    <w:qFormat/>
    <w:rsid w:val="00F05F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5F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5F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5FE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05FEB"/>
    <w:rPr>
      <w:color w:val="0000FF"/>
      <w:u w:val="single"/>
    </w:rPr>
  </w:style>
  <w:style w:type="paragraph" w:styleId="NormalWeb">
    <w:name w:val="Normal (Web)"/>
    <w:basedOn w:val="Normal"/>
    <w:uiPriority w:val="99"/>
    <w:unhideWhenUsed/>
    <w:rsid w:val="00F05F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3D1F"/>
    <w:pPr>
      <w:ind w:left="720"/>
      <w:contextualSpacing/>
    </w:pPr>
  </w:style>
  <w:style w:type="character" w:styleId="Emphasis">
    <w:name w:val="Emphasis"/>
    <w:basedOn w:val="DefaultParagraphFont"/>
    <w:uiPriority w:val="20"/>
    <w:qFormat/>
    <w:rsid w:val="00511666"/>
    <w:rPr>
      <w:i/>
      <w:iCs/>
    </w:rPr>
  </w:style>
  <w:style w:type="paragraph" w:customStyle="1" w:styleId="Default">
    <w:name w:val="Default"/>
    <w:rsid w:val="00213428"/>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 w:type="paragraph" w:styleId="Header">
    <w:name w:val="header"/>
    <w:basedOn w:val="Normal"/>
    <w:link w:val="HeaderChar"/>
    <w:uiPriority w:val="99"/>
    <w:semiHidden/>
    <w:unhideWhenUsed/>
    <w:rsid w:val="009C583B"/>
    <w:pPr>
      <w:tabs>
        <w:tab w:val="center" w:pos="4680"/>
        <w:tab w:val="right" w:pos="9360"/>
      </w:tabs>
      <w:spacing w:after="0" w:line="240" w:lineRule="auto"/>
    </w:pPr>
    <w:rPr>
      <w:rFonts w:ascii="Calibri" w:eastAsia="Times New Roman" w:hAnsi="Calibri" w:cs="Times New Roman"/>
      <w:lang w:val="en-IN" w:eastAsia="en-IN"/>
    </w:rPr>
  </w:style>
  <w:style w:type="character" w:customStyle="1" w:styleId="HeaderChar">
    <w:name w:val="Header Char"/>
    <w:basedOn w:val="DefaultParagraphFont"/>
    <w:link w:val="Header"/>
    <w:uiPriority w:val="99"/>
    <w:semiHidden/>
    <w:rsid w:val="009C583B"/>
    <w:rPr>
      <w:rFonts w:ascii="Calibri" w:eastAsia="Times New Roman" w:hAnsi="Calibri" w:cs="Times New Roman"/>
      <w:lang w:val="en-IN" w:eastAsia="en-IN"/>
    </w:rPr>
  </w:style>
  <w:style w:type="paragraph" w:styleId="BalloonText">
    <w:name w:val="Balloon Text"/>
    <w:basedOn w:val="Normal"/>
    <w:link w:val="BalloonTextChar"/>
    <w:uiPriority w:val="99"/>
    <w:semiHidden/>
    <w:unhideWhenUsed/>
    <w:rsid w:val="00CE2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FB0"/>
    <w:rPr>
      <w:rFonts w:ascii="Tahoma" w:hAnsi="Tahoma" w:cs="Tahoma"/>
      <w:sz w:val="16"/>
      <w:szCs w:val="16"/>
    </w:rPr>
  </w:style>
  <w:style w:type="character" w:styleId="UnresolvedMention">
    <w:name w:val="Unresolved Mention"/>
    <w:basedOn w:val="DefaultParagraphFont"/>
    <w:uiPriority w:val="99"/>
    <w:semiHidden/>
    <w:unhideWhenUsed/>
    <w:rsid w:val="00281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654">
      <w:bodyDiv w:val="1"/>
      <w:marLeft w:val="0"/>
      <w:marRight w:val="0"/>
      <w:marTop w:val="0"/>
      <w:marBottom w:val="0"/>
      <w:divBdr>
        <w:top w:val="none" w:sz="0" w:space="0" w:color="auto"/>
        <w:left w:val="none" w:sz="0" w:space="0" w:color="auto"/>
        <w:bottom w:val="none" w:sz="0" w:space="0" w:color="auto"/>
        <w:right w:val="none" w:sz="0" w:space="0" w:color="auto"/>
      </w:divBdr>
      <w:divsChild>
        <w:div w:id="47725202">
          <w:marLeft w:val="0"/>
          <w:marRight w:val="0"/>
          <w:marTop w:val="0"/>
          <w:marBottom w:val="0"/>
          <w:divBdr>
            <w:top w:val="none" w:sz="0" w:space="0" w:color="auto"/>
            <w:left w:val="none" w:sz="0" w:space="0" w:color="auto"/>
            <w:bottom w:val="none" w:sz="0" w:space="0" w:color="auto"/>
            <w:right w:val="none" w:sz="0" w:space="0" w:color="auto"/>
          </w:divBdr>
          <w:divsChild>
            <w:div w:id="978996279">
              <w:marLeft w:val="0"/>
              <w:marRight w:val="0"/>
              <w:marTop w:val="0"/>
              <w:marBottom w:val="0"/>
              <w:divBdr>
                <w:top w:val="none" w:sz="0" w:space="0" w:color="auto"/>
                <w:left w:val="none" w:sz="0" w:space="0" w:color="auto"/>
                <w:bottom w:val="none" w:sz="0" w:space="0" w:color="auto"/>
                <w:right w:val="none" w:sz="0" w:space="0" w:color="auto"/>
              </w:divBdr>
              <w:divsChild>
                <w:div w:id="9951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6525">
      <w:bodyDiv w:val="1"/>
      <w:marLeft w:val="0"/>
      <w:marRight w:val="0"/>
      <w:marTop w:val="0"/>
      <w:marBottom w:val="0"/>
      <w:divBdr>
        <w:top w:val="none" w:sz="0" w:space="0" w:color="auto"/>
        <w:left w:val="none" w:sz="0" w:space="0" w:color="auto"/>
        <w:bottom w:val="none" w:sz="0" w:space="0" w:color="auto"/>
        <w:right w:val="none" w:sz="0" w:space="0" w:color="auto"/>
      </w:divBdr>
      <w:divsChild>
        <w:div w:id="1823082683">
          <w:marLeft w:val="0"/>
          <w:marRight w:val="0"/>
          <w:marTop w:val="0"/>
          <w:marBottom w:val="0"/>
          <w:divBdr>
            <w:top w:val="none" w:sz="0" w:space="0" w:color="auto"/>
            <w:left w:val="none" w:sz="0" w:space="0" w:color="auto"/>
            <w:bottom w:val="none" w:sz="0" w:space="0" w:color="auto"/>
            <w:right w:val="none" w:sz="0" w:space="0" w:color="auto"/>
          </w:divBdr>
          <w:divsChild>
            <w:div w:id="492066581">
              <w:marLeft w:val="0"/>
              <w:marRight w:val="0"/>
              <w:marTop w:val="0"/>
              <w:marBottom w:val="0"/>
              <w:divBdr>
                <w:top w:val="none" w:sz="0" w:space="0" w:color="auto"/>
                <w:left w:val="none" w:sz="0" w:space="0" w:color="auto"/>
                <w:bottom w:val="none" w:sz="0" w:space="0" w:color="auto"/>
                <w:right w:val="none" w:sz="0" w:space="0" w:color="auto"/>
              </w:divBdr>
              <w:divsChild>
                <w:div w:id="20402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18046">
      <w:bodyDiv w:val="1"/>
      <w:marLeft w:val="0"/>
      <w:marRight w:val="0"/>
      <w:marTop w:val="0"/>
      <w:marBottom w:val="0"/>
      <w:divBdr>
        <w:top w:val="none" w:sz="0" w:space="0" w:color="auto"/>
        <w:left w:val="none" w:sz="0" w:space="0" w:color="auto"/>
        <w:bottom w:val="none" w:sz="0" w:space="0" w:color="auto"/>
        <w:right w:val="none" w:sz="0" w:space="0" w:color="auto"/>
      </w:divBdr>
      <w:divsChild>
        <w:div w:id="1537737038">
          <w:marLeft w:val="0"/>
          <w:marRight w:val="0"/>
          <w:marTop w:val="0"/>
          <w:marBottom w:val="0"/>
          <w:divBdr>
            <w:top w:val="none" w:sz="0" w:space="0" w:color="auto"/>
            <w:left w:val="none" w:sz="0" w:space="0" w:color="auto"/>
            <w:bottom w:val="none" w:sz="0" w:space="0" w:color="auto"/>
            <w:right w:val="none" w:sz="0" w:space="0" w:color="auto"/>
          </w:divBdr>
          <w:divsChild>
            <w:div w:id="2019305077">
              <w:marLeft w:val="0"/>
              <w:marRight w:val="0"/>
              <w:marTop w:val="0"/>
              <w:marBottom w:val="0"/>
              <w:divBdr>
                <w:top w:val="none" w:sz="0" w:space="0" w:color="auto"/>
                <w:left w:val="none" w:sz="0" w:space="0" w:color="auto"/>
                <w:bottom w:val="none" w:sz="0" w:space="0" w:color="auto"/>
                <w:right w:val="none" w:sz="0" w:space="0" w:color="auto"/>
              </w:divBdr>
              <w:divsChild>
                <w:div w:id="378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08331">
      <w:bodyDiv w:val="1"/>
      <w:marLeft w:val="0"/>
      <w:marRight w:val="0"/>
      <w:marTop w:val="0"/>
      <w:marBottom w:val="0"/>
      <w:divBdr>
        <w:top w:val="none" w:sz="0" w:space="0" w:color="auto"/>
        <w:left w:val="none" w:sz="0" w:space="0" w:color="auto"/>
        <w:bottom w:val="none" w:sz="0" w:space="0" w:color="auto"/>
        <w:right w:val="none" w:sz="0" w:space="0" w:color="auto"/>
      </w:divBdr>
      <w:divsChild>
        <w:div w:id="1300527680">
          <w:marLeft w:val="0"/>
          <w:marRight w:val="0"/>
          <w:marTop w:val="0"/>
          <w:marBottom w:val="0"/>
          <w:divBdr>
            <w:top w:val="none" w:sz="0" w:space="0" w:color="auto"/>
            <w:left w:val="none" w:sz="0" w:space="0" w:color="auto"/>
            <w:bottom w:val="none" w:sz="0" w:space="0" w:color="auto"/>
            <w:right w:val="none" w:sz="0" w:space="0" w:color="auto"/>
          </w:divBdr>
          <w:divsChild>
            <w:div w:id="629169988">
              <w:marLeft w:val="0"/>
              <w:marRight w:val="0"/>
              <w:marTop w:val="0"/>
              <w:marBottom w:val="0"/>
              <w:divBdr>
                <w:top w:val="none" w:sz="0" w:space="0" w:color="auto"/>
                <w:left w:val="none" w:sz="0" w:space="0" w:color="auto"/>
                <w:bottom w:val="none" w:sz="0" w:space="0" w:color="auto"/>
                <w:right w:val="none" w:sz="0" w:space="0" w:color="auto"/>
              </w:divBdr>
              <w:divsChild>
                <w:div w:id="370959538">
                  <w:marLeft w:val="0"/>
                  <w:marRight w:val="0"/>
                  <w:marTop w:val="0"/>
                  <w:marBottom w:val="0"/>
                  <w:divBdr>
                    <w:top w:val="none" w:sz="0" w:space="0" w:color="auto"/>
                    <w:left w:val="none" w:sz="0" w:space="0" w:color="auto"/>
                    <w:bottom w:val="none" w:sz="0" w:space="0" w:color="auto"/>
                    <w:right w:val="none" w:sz="0" w:space="0" w:color="auto"/>
                  </w:divBdr>
                  <w:divsChild>
                    <w:div w:id="8038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806629">
      <w:bodyDiv w:val="1"/>
      <w:marLeft w:val="0"/>
      <w:marRight w:val="0"/>
      <w:marTop w:val="0"/>
      <w:marBottom w:val="0"/>
      <w:divBdr>
        <w:top w:val="none" w:sz="0" w:space="0" w:color="auto"/>
        <w:left w:val="none" w:sz="0" w:space="0" w:color="auto"/>
        <w:bottom w:val="none" w:sz="0" w:space="0" w:color="auto"/>
        <w:right w:val="none" w:sz="0" w:space="0" w:color="auto"/>
      </w:divBdr>
      <w:divsChild>
        <w:div w:id="1547720674">
          <w:marLeft w:val="0"/>
          <w:marRight w:val="0"/>
          <w:marTop w:val="0"/>
          <w:marBottom w:val="300"/>
          <w:divBdr>
            <w:top w:val="single" w:sz="6" w:space="0" w:color="337AB7"/>
            <w:left w:val="single" w:sz="6" w:space="0" w:color="337AB7"/>
            <w:bottom w:val="single" w:sz="6" w:space="0" w:color="337AB7"/>
            <w:right w:val="single" w:sz="6" w:space="0" w:color="337AB7"/>
          </w:divBdr>
          <w:divsChild>
            <w:div w:id="1394542278">
              <w:marLeft w:val="0"/>
              <w:marRight w:val="0"/>
              <w:marTop w:val="0"/>
              <w:marBottom w:val="0"/>
              <w:divBdr>
                <w:top w:val="none" w:sz="0" w:space="8" w:color="337AB7"/>
                <w:left w:val="none" w:sz="0" w:space="11" w:color="337AB7"/>
                <w:bottom w:val="single" w:sz="6" w:space="8" w:color="337AB7"/>
                <w:right w:val="none" w:sz="0" w:space="11" w:color="337AB7"/>
              </w:divBdr>
            </w:div>
          </w:divsChild>
        </w:div>
        <w:div w:id="1839618225">
          <w:marLeft w:val="0"/>
          <w:marRight w:val="0"/>
          <w:marTop w:val="0"/>
          <w:marBottom w:val="0"/>
          <w:divBdr>
            <w:top w:val="none" w:sz="0" w:space="0" w:color="auto"/>
            <w:left w:val="none" w:sz="0" w:space="0" w:color="auto"/>
            <w:bottom w:val="none" w:sz="0" w:space="0" w:color="auto"/>
            <w:right w:val="none" w:sz="0" w:space="0" w:color="auto"/>
          </w:divBdr>
        </w:div>
      </w:divsChild>
    </w:div>
    <w:div w:id="723481354">
      <w:bodyDiv w:val="1"/>
      <w:marLeft w:val="0"/>
      <w:marRight w:val="0"/>
      <w:marTop w:val="0"/>
      <w:marBottom w:val="0"/>
      <w:divBdr>
        <w:top w:val="none" w:sz="0" w:space="0" w:color="auto"/>
        <w:left w:val="none" w:sz="0" w:space="0" w:color="auto"/>
        <w:bottom w:val="none" w:sz="0" w:space="0" w:color="auto"/>
        <w:right w:val="none" w:sz="0" w:space="0" w:color="auto"/>
      </w:divBdr>
      <w:divsChild>
        <w:div w:id="968241824">
          <w:marLeft w:val="0"/>
          <w:marRight w:val="0"/>
          <w:marTop w:val="0"/>
          <w:marBottom w:val="0"/>
          <w:divBdr>
            <w:top w:val="none" w:sz="0" w:space="0" w:color="auto"/>
            <w:left w:val="none" w:sz="0" w:space="0" w:color="auto"/>
            <w:bottom w:val="none" w:sz="0" w:space="0" w:color="auto"/>
            <w:right w:val="none" w:sz="0" w:space="0" w:color="auto"/>
          </w:divBdr>
          <w:divsChild>
            <w:div w:id="580797489">
              <w:marLeft w:val="0"/>
              <w:marRight w:val="0"/>
              <w:marTop w:val="0"/>
              <w:marBottom w:val="0"/>
              <w:divBdr>
                <w:top w:val="none" w:sz="0" w:space="0" w:color="auto"/>
                <w:left w:val="none" w:sz="0" w:space="0" w:color="auto"/>
                <w:bottom w:val="none" w:sz="0" w:space="0" w:color="auto"/>
                <w:right w:val="none" w:sz="0" w:space="0" w:color="auto"/>
              </w:divBdr>
              <w:divsChild>
                <w:div w:id="9999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97293">
      <w:bodyDiv w:val="1"/>
      <w:marLeft w:val="0"/>
      <w:marRight w:val="0"/>
      <w:marTop w:val="0"/>
      <w:marBottom w:val="0"/>
      <w:divBdr>
        <w:top w:val="none" w:sz="0" w:space="0" w:color="auto"/>
        <w:left w:val="none" w:sz="0" w:space="0" w:color="auto"/>
        <w:bottom w:val="none" w:sz="0" w:space="0" w:color="auto"/>
        <w:right w:val="none" w:sz="0" w:space="0" w:color="auto"/>
      </w:divBdr>
      <w:divsChild>
        <w:div w:id="912737293">
          <w:marLeft w:val="0"/>
          <w:marRight w:val="0"/>
          <w:marTop w:val="0"/>
          <w:marBottom w:val="0"/>
          <w:divBdr>
            <w:top w:val="none" w:sz="0" w:space="0" w:color="auto"/>
            <w:left w:val="none" w:sz="0" w:space="0" w:color="auto"/>
            <w:bottom w:val="none" w:sz="0" w:space="0" w:color="auto"/>
            <w:right w:val="none" w:sz="0" w:space="0" w:color="auto"/>
          </w:divBdr>
          <w:divsChild>
            <w:div w:id="1350719719">
              <w:marLeft w:val="0"/>
              <w:marRight w:val="0"/>
              <w:marTop w:val="0"/>
              <w:marBottom w:val="0"/>
              <w:divBdr>
                <w:top w:val="none" w:sz="0" w:space="0" w:color="auto"/>
                <w:left w:val="none" w:sz="0" w:space="0" w:color="auto"/>
                <w:bottom w:val="none" w:sz="0" w:space="0" w:color="auto"/>
                <w:right w:val="none" w:sz="0" w:space="0" w:color="auto"/>
              </w:divBdr>
              <w:divsChild>
                <w:div w:id="4362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5786">
      <w:bodyDiv w:val="1"/>
      <w:marLeft w:val="0"/>
      <w:marRight w:val="0"/>
      <w:marTop w:val="0"/>
      <w:marBottom w:val="0"/>
      <w:divBdr>
        <w:top w:val="none" w:sz="0" w:space="0" w:color="auto"/>
        <w:left w:val="none" w:sz="0" w:space="0" w:color="auto"/>
        <w:bottom w:val="none" w:sz="0" w:space="0" w:color="auto"/>
        <w:right w:val="none" w:sz="0" w:space="0" w:color="auto"/>
      </w:divBdr>
      <w:divsChild>
        <w:div w:id="1966037841">
          <w:marLeft w:val="0"/>
          <w:marRight w:val="0"/>
          <w:marTop w:val="0"/>
          <w:marBottom w:val="0"/>
          <w:divBdr>
            <w:top w:val="none" w:sz="0" w:space="0" w:color="auto"/>
            <w:left w:val="none" w:sz="0" w:space="0" w:color="auto"/>
            <w:bottom w:val="none" w:sz="0" w:space="0" w:color="auto"/>
            <w:right w:val="none" w:sz="0" w:space="0" w:color="auto"/>
          </w:divBdr>
          <w:divsChild>
            <w:div w:id="856891601">
              <w:marLeft w:val="0"/>
              <w:marRight w:val="0"/>
              <w:marTop w:val="0"/>
              <w:marBottom w:val="0"/>
              <w:divBdr>
                <w:top w:val="none" w:sz="0" w:space="0" w:color="auto"/>
                <w:left w:val="none" w:sz="0" w:space="0" w:color="auto"/>
                <w:bottom w:val="none" w:sz="0" w:space="0" w:color="auto"/>
                <w:right w:val="none" w:sz="0" w:space="0" w:color="auto"/>
              </w:divBdr>
              <w:divsChild>
                <w:div w:id="3217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6713">
      <w:bodyDiv w:val="1"/>
      <w:marLeft w:val="0"/>
      <w:marRight w:val="0"/>
      <w:marTop w:val="0"/>
      <w:marBottom w:val="0"/>
      <w:divBdr>
        <w:top w:val="none" w:sz="0" w:space="0" w:color="auto"/>
        <w:left w:val="none" w:sz="0" w:space="0" w:color="auto"/>
        <w:bottom w:val="none" w:sz="0" w:space="0" w:color="auto"/>
        <w:right w:val="none" w:sz="0" w:space="0" w:color="auto"/>
      </w:divBdr>
      <w:divsChild>
        <w:div w:id="2060199680">
          <w:marLeft w:val="0"/>
          <w:marRight w:val="0"/>
          <w:marTop w:val="0"/>
          <w:marBottom w:val="0"/>
          <w:divBdr>
            <w:top w:val="none" w:sz="0" w:space="0" w:color="auto"/>
            <w:left w:val="none" w:sz="0" w:space="0" w:color="auto"/>
            <w:bottom w:val="none" w:sz="0" w:space="0" w:color="auto"/>
            <w:right w:val="none" w:sz="0" w:space="0" w:color="auto"/>
          </w:divBdr>
          <w:divsChild>
            <w:div w:id="1293710601">
              <w:marLeft w:val="0"/>
              <w:marRight w:val="0"/>
              <w:marTop w:val="0"/>
              <w:marBottom w:val="0"/>
              <w:divBdr>
                <w:top w:val="none" w:sz="0" w:space="0" w:color="auto"/>
                <w:left w:val="none" w:sz="0" w:space="0" w:color="auto"/>
                <w:bottom w:val="none" w:sz="0" w:space="0" w:color="auto"/>
                <w:right w:val="none" w:sz="0" w:space="0" w:color="auto"/>
              </w:divBdr>
              <w:divsChild>
                <w:div w:id="12178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57537">
          <w:marLeft w:val="0"/>
          <w:marRight w:val="0"/>
          <w:marTop w:val="0"/>
          <w:marBottom w:val="0"/>
          <w:divBdr>
            <w:top w:val="none" w:sz="0" w:space="0" w:color="auto"/>
            <w:left w:val="none" w:sz="0" w:space="0" w:color="auto"/>
            <w:bottom w:val="none" w:sz="0" w:space="0" w:color="auto"/>
            <w:right w:val="none" w:sz="0" w:space="0" w:color="auto"/>
          </w:divBdr>
          <w:divsChild>
            <w:div w:id="655230526">
              <w:marLeft w:val="0"/>
              <w:marRight w:val="0"/>
              <w:marTop w:val="0"/>
              <w:marBottom w:val="0"/>
              <w:divBdr>
                <w:top w:val="none" w:sz="0" w:space="0" w:color="auto"/>
                <w:left w:val="none" w:sz="0" w:space="0" w:color="auto"/>
                <w:bottom w:val="none" w:sz="0" w:space="0" w:color="auto"/>
                <w:right w:val="none" w:sz="0" w:space="0" w:color="auto"/>
              </w:divBdr>
              <w:divsChild>
                <w:div w:id="4842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1601">
      <w:bodyDiv w:val="1"/>
      <w:marLeft w:val="0"/>
      <w:marRight w:val="0"/>
      <w:marTop w:val="0"/>
      <w:marBottom w:val="0"/>
      <w:divBdr>
        <w:top w:val="none" w:sz="0" w:space="0" w:color="auto"/>
        <w:left w:val="none" w:sz="0" w:space="0" w:color="auto"/>
        <w:bottom w:val="none" w:sz="0" w:space="0" w:color="auto"/>
        <w:right w:val="none" w:sz="0" w:space="0" w:color="auto"/>
      </w:divBdr>
      <w:divsChild>
        <w:div w:id="1367753065">
          <w:marLeft w:val="0"/>
          <w:marRight w:val="0"/>
          <w:marTop w:val="0"/>
          <w:marBottom w:val="0"/>
          <w:divBdr>
            <w:top w:val="none" w:sz="0" w:space="0" w:color="auto"/>
            <w:left w:val="none" w:sz="0" w:space="0" w:color="auto"/>
            <w:bottom w:val="none" w:sz="0" w:space="0" w:color="auto"/>
            <w:right w:val="none" w:sz="0" w:space="0" w:color="auto"/>
          </w:divBdr>
          <w:divsChild>
            <w:div w:id="1479615789">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sChild>
                    <w:div w:id="17595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77/0069965923119677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1709</Words>
  <Characters>8807</Characters>
  <Application>Microsoft Office Word</Application>
  <DocSecurity>0</DocSecurity>
  <Lines>131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Customer</dc:creator>
  <cp:lastModifiedBy>Anasua Chatterjee</cp:lastModifiedBy>
  <cp:revision>5</cp:revision>
  <dcterms:created xsi:type="dcterms:W3CDTF">2024-11-14T10:10:00Z</dcterms:created>
  <dcterms:modified xsi:type="dcterms:W3CDTF">2024-11-15T16:07:00Z</dcterms:modified>
</cp:coreProperties>
</file>