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D5" w:rsidRPr="002960D4" w:rsidRDefault="004B4FD5" w:rsidP="004B4F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</w:t>
      </w: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RAMAKRISHNA SAR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DA MISSION VIVEKNANADA VIDHYBHAVAN</w:t>
      </w:r>
    </w:p>
    <w:p w:rsidR="004B4FD5" w:rsidRPr="002960D4" w:rsidRDefault="004B4FD5" w:rsidP="004B4F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CLASS TEST</w:t>
      </w:r>
    </w:p>
    <w:p w:rsidR="004B4FD5" w:rsidRPr="002960D4" w:rsidRDefault="004B4FD5" w:rsidP="004B4F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</w:t>
      </w: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DSE2-SETTLEMENTGE</w:t>
      </w: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OGRAPHY</w:t>
      </w:r>
    </w:p>
    <w:p w:rsidR="004B4FD5" w:rsidRDefault="004B4FD5" w:rsidP="004B4F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FULL MARKS-10                                                                                  TIME-30 MINTS</w:t>
      </w:r>
    </w:p>
    <w:p w:rsidR="00834F89" w:rsidRDefault="00834F89" w:rsidP="004B4F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175E8" w:rsidRDefault="00D175E8" w:rsidP="004B4F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34F89" w:rsidRPr="00C25D36" w:rsidRDefault="00834F89" w:rsidP="00834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25D36">
        <w:rPr>
          <w:rFonts w:ascii="Times New Roman" w:hAnsi="Times New Roman" w:cs="Times New Roman"/>
          <w:sz w:val="24"/>
          <w:szCs w:val="24"/>
          <w:lang w:val="en-GB"/>
        </w:rPr>
        <w:t>Define Urban Settlement according to Census. 2</w:t>
      </w:r>
    </w:p>
    <w:p w:rsidR="00834F89" w:rsidRPr="00C25D36" w:rsidRDefault="00834F89" w:rsidP="00834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25D36">
        <w:rPr>
          <w:rFonts w:ascii="Times New Roman" w:hAnsi="Times New Roman" w:cs="Times New Roman"/>
          <w:sz w:val="24"/>
          <w:szCs w:val="24"/>
          <w:lang w:val="en-GB"/>
        </w:rPr>
        <w:t>State four characteristics of Rural Settlement. 2</w:t>
      </w:r>
    </w:p>
    <w:p w:rsidR="00834F89" w:rsidRPr="00C25D36" w:rsidRDefault="00834F89" w:rsidP="00834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25D36">
        <w:rPr>
          <w:rFonts w:ascii="Times New Roman" w:hAnsi="Times New Roman" w:cs="Times New Roman"/>
          <w:sz w:val="24"/>
          <w:szCs w:val="24"/>
          <w:lang w:val="en-GB"/>
        </w:rPr>
        <w:t>Classify Rural Settlement according to Census. 2</w:t>
      </w:r>
    </w:p>
    <w:p w:rsidR="00834F89" w:rsidRPr="00C25D36" w:rsidRDefault="00834F89" w:rsidP="00834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25D36">
        <w:rPr>
          <w:rFonts w:ascii="Times New Roman" w:hAnsi="Times New Roman" w:cs="Times New Roman"/>
          <w:sz w:val="24"/>
          <w:szCs w:val="24"/>
          <w:lang w:val="en-GB"/>
        </w:rPr>
        <w:t>How climate affects rural settlement in India. 2</w:t>
      </w:r>
    </w:p>
    <w:p w:rsidR="00834F89" w:rsidRPr="00C25D36" w:rsidRDefault="00834F89" w:rsidP="00834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25D36">
        <w:rPr>
          <w:rFonts w:ascii="Times New Roman" w:hAnsi="Times New Roman" w:cs="Times New Roman"/>
          <w:sz w:val="24"/>
          <w:szCs w:val="24"/>
          <w:lang w:val="en-GB"/>
        </w:rPr>
        <w:t>What is meant by the term ‘Social Segregation’? 2</w:t>
      </w:r>
    </w:p>
    <w:p w:rsidR="00BF2A86" w:rsidRPr="00C25D36" w:rsidRDefault="00BF2A86">
      <w:pPr>
        <w:rPr>
          <w:sz w:val="24"/>
          <w:szCs w:val="24"/>
        </w:rPr>
      </w:pPr>
    </w:p>
    <w:sectPr w:rsidR="00BF2A86" w:rsidRPr="00C25D36" w:rsidSect="00BF2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058"/>
    <w:multiLevelType w:val="hybridMultilevel"/>
    <w:tmpl w:val="24FA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4FD5"/>
    <w:rsid w:val="004B4FD5"/>
    <w:rsid w:val="00834F89"/>
    <w:rsid w:val="00BF2A86"/>
    <w:rsid w:val="00C25D36"/>
    <w:rsid w:val="00D1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Nibedita Deb</dc:creator>
  <cp:lastModifiedBy>Nibedita Deb</cp:lastModifiedBy>
  <cp:revision>6</cp:revision>
  <dcterms:created xsi:type="dcterms:W3CDTF">2023-10-16T09:11:00Z</dcterms:created>
  <dcterms:modified xsi:type="dcterms:W3CDTF">2023-10-16T09:28:00Z</dcterms:modified>
</cp:coreProperties>
</file>