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0F887" w14:textId="77777777" w:rsidR="00F05FEB" w:rsidRPr="00B45223" w:rsidRDefault="00FD6D74" w:rsidP="00B45223">
      <w:pPr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A0541A"/>
          <w:sz w:val="36"/>
          <w:szCs w:val="36"/>
        </w:rPr>
      </w:pPr>
      <w:r w:rsidRPr="00B45223">
        <w:rPr>
          <w:rFonts w:ascii="Times New Roman" w:eastAsia="Times New Roman" w:hAnsi="Times New Roman" w:cs="Times New Roman"/>
          <w:color w:val="833C0B" w:themeColor="accent2" w:themeShade="80"/>
          <w:sz w:val="36"/>
          <w:szCs w:val="36"/>
        </w:rPr>
        <w:t>Sanju Lal</w:t>
      </w:r>
      <w:r w:rsidR="00291FD9" w:rsidRPr="00B452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1FD9" w:rsidRPr="00B45223">
        <w:rPr>
          <w:rFonts w:ascii="Times New Roman" w:eastAsia="Times New Roman" w:hAnsi="Times New Roman" w:cs="Times New Roman"/>
          <w:noProof/>
          <w:color w:val="833C0B" w:themeColor="accent2" w:themeShade="80"/>
          <w:sz w:val="36"/>
          <w:szCs w:val="36"/>
          <w:lang w:val="en-IN" w:eastAsia="en-IN"/>
        </w:rPr>
        <w:drawing>
          <wp:inline distT="0" distB="0" distL="0" distR="0" wp14:anchorId="4AB62745" wp14:editId="490D5BD5">
            <wp:extent cx="1220701" cy="1337374"/>
            <wp:effectExtent l="19050" t="0" r="0" b="0"/>
            <wp:docPr id="1" name="Picture 1" descr="C:\Users\Lenovo\Downloads\IMG_20170309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_20170309_1344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8" cy="133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B2BFC" w14:textId="77777777" w:rsidR="00F05FEB" w:rsidRPr="00B45223" w:rsidRDefault="00F05FEB" w:rsidP="00B45223">
      <w:pPr>
        <w:shd w:val="clear" w:color="auto" w:fill="337AB7"/>
        <w:spacing w:line="240" w:lineRule="auto"/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color w:val="FFFFFF"/>
          <w:sz w:val="24"/>
          <w:szCs w:val="24"/>
        </w:rPr>
        <w:t> General Information</w:t>
      </w:r>
    </w:p>
    <w:tbl>
      <w:tblPr>
        <w:tblW w:w="112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84"/>
        <w:gridCol w:w="636"/>
      </w:tblGrid>
      <w:tr w:rsidR="00FD6D74" w:rsidRPr="00B45223" w14:paraId="72C7E9A7" w14:textId="77777777" w:rsidTr="00F05FEB">
        <w:tc>
          <w:tcPr>
            <w:tcW w:w="0" w:type="auto"/>
            <w:tcBorders>
              <w:top w:val="nil"/>
            </w:tcBorders>
            <w:shd w:val="clear" w:color="auto" w:fill="F5F8FB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432D53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Department</w:t>
            </w:r>
            <w:r w:rsidR="00F27C52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D6D74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Political Science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5F8FB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2EADA2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50EB" w:rsidRPr="00B45223" w14:paraId="263F58BE" w14:textId="77777777" w:rsidTr="00F05FEB">
        <w:tc>
          <w:tcPr>
            <w:tcW w:w="0" w:type="auto"/>
            <w:tcBorders>
              <w:top w:val="single" w:sz="6" w:space="0" w:color="EBEBEB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5BA8A5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="00F27C52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D6D74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Political Science</w:t>
            </w:r>
          </w:p>
        </w:tc>
        <w:tc>
          <w:tcPr>
            <w:tcW w:w="0" w:type="auto"/>
            <w:tcBorders>
              <w:top w:val="single" w:sz="6" w:space="0" w:color="EBEBEB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61C13F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6D74" w:rsidRPr="00B45223" w14:paraId="4122E9AE" w14:textId="77777777" w:rsidTr="00F05FEB">
        <w:tc>
          <w:tcPr>
            <w:tcW w:w="0" w:type="auto"/>
            <w:tcBorders>
              <w:top w:val="single" w:sz="6" w:space="0" w:color="EBEBEB"/>
            </w:tcBorders>
            <w:shd w:val="clear" w:color="auto" w:fill="F5F8FB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3C361B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="00F27C52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D6D74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M.A</w:t>
            </w:r>
          </w:p>
        </w:tc>
        <w:tc>
          <w:tcPr>
            <w:tcW w:w="0" w:type="auto"/>
            <w:tcBorders>
              <w:top w:val="single" w:sz="6" w:space="0" w:color="EBEBEB"/>
            </w:tcBorders>
            <w:shd w:val="clear" w:color="auto" w:fill="F5F8FB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F495C9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50EB" w:rsidRPr="00B45223" w14:paraId="5FB72AAB" w14:textId="77777777" w:rsidTr="00F05FEB">
        <w:tc>
          <w:tcPr>
            <w:tcW w:w="0" w:type="auto"/>
            <w:tcBorders>
              <w:top w:val="single" w:sz="6" w:space="0" w:color="EBEBEB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6B91BF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Specialization</w:t>
            </w:r>
            <w:r w:rsidR="00F27C52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D6D74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Public Administration</w:t>
            </w:r>
          </w:p>
        </w:tc>
        <w:tc>
          <w:tcPr>
            <w:tcW w:w="0" w:type="auto"/>
            <w:tcBorders>
              <w:top w:val="single" w:sz="6" w:space="0" w:color="EBEBEB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34EEA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6D74" w:rsidRPr="00B45223" w14:paraId="2FC11809" w14:textId="77777777" w:rsidTr="00F05FEB">
        <w:tc>
          <w:tcPr>
            <w:tcW w:w="0" w:type="auto"/>
            <w:tcBorders>
              <w:top w:val="single" w:sz="6" w:space="0" w:color="EBEBEB"/>
            </w:tcBorders>
            <w:shd w:val="clear" w:color="auto" w:fill="F5F8FB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ECBCCA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Email</w:t>
            </w:r>
            <w:r w:rsidR="00F27C52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D6D74" w:rsidRPr="00B452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Sanjulal1202@gmail.com</w:t>
            </w:r>
          </w:p>
        </w:tc>
        <w:tc>
          <w:tcPr>
            <w:tcW w:w="0" w:type="auto"/>
            <w:tcBorders>
              <w:top w:val="single" w:sz="6" w:space="0" w:color="EBEBEB"/>
            </w:tcBorders>
            <w:shd w:val="clear" w:color="auto" w:fill="F5F8FB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134814" w14:textId="77777777" w:rsidR="00F05FEB" w:rsidRPr="00B45223" w:rsidRDefault="00F05FEB" w:rsidP="00B45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C3D2E9" w14:textId="77777777" w:rsidR="00F05FEB" w:rsidRPr="00B45223" w:rsidRDefault="00F05FEB" w:rsidP="00B45223">
      <w:pPr>
        <w:shd w:val="clear" w:color="auto" w:fill="F5F5F5"/>
        <w:tabs>
          <w:tab w:val="left" w:pos="1560"/>
        </w:tabs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</w:rPr>
      </w:pPr>
      <w:r w:rsidRPr="00B45223"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</w:rPr>
        <w:t>Teaching Experience</w:t>
      </w:r>
    </w:p>
    <w:p w14:paraId="7C7EEC9D" w14:textId="77777777" w:rsidR="00F05FEB" w:rsidRPr="00B45223" w:rsidRDefault="00F27C52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sz w:val="24"/>
          <w:szCs w:val="24"/>
        </w:rPr>
        <w:t>Name of Institution (period) (only if any full-time position held earlier)</w:t>
      </w:r>
    </w:p>
    <w:p w14:paraId="2C48372D" w14:textId="77777777" w:rsidR="00F27C52" w:rsidRPr="00B45223" w:rsidRDefault="00FD6D74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sz w:val="24"/>
          <w:szCs w:val="24"/>
        </w:rPr>
        <w:t>RKSMVV (07.07.2008- Present</w:t>
      </w:r>
      <w:r w:rsidR="00F27C52" w:rsidRPr="00B4522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97981CD" w14:textId="77777777" w:rsidR="00F05FEB" w:rsidRPr="00B45223" w:rsidRDefault="00F05FEB" w:rsidP="00B45223">
      <w:pPr>
        <w:shd w:val="clear" w:color="auto" w:fill="F5F5F5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</w:rPr>
      </w:pPr>
      <w:r w:rsidRPr="00B45223"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</w:rPr>
        <w:t>Research</w:t>
      </w:r>
      <w:r w:rsidR="000F3E5D" w:rsidRPr="00B45223"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</w:rPr>
        <w:t xml:space="preserve"> Interests</w:t>
      </w:r>
    </w:p>
    <w:p w14:paraId="38F396EE" w14:textId="10964320" w:rsidR="002F3D1F" w:rsidRPr="00B45223" w:rsidRDefault="00816DAB" w:rsidP="00B45223">
      <w:pPr>
        <w:shd w:val="clear" w:color="auto" w:fill="F5F5F5"/>
        <w:spacing w:before="300" w:after="15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Aurobindo’s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Thought on Education</w:t>
      </w:r>
    </w:p>
    <w:p w14:paraId="73F1EC91" w14:textId="77777777" w:rsidR="00F05FEB" w:rsidRPr="00B45223" w:rsidRDefault="00F05FEB" w:rsidP="00B45223">
      <w:pPr>
        <w:shd w:val="clear" w:color="auto" w:fill="F5F5F5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833C0B" w:themeColor="accent2" w:themeShade="80"/>
          <w:sz w:val="32"/>
          <w:szCs w:val="32"/>
        </w:rPr>
      </w:pPr>
      <w:r w:rsidRPr="00B45223">
        <w:rPr>
          <w:rFonts w:ascii="Times New Roman" w:eastAsia="Times New Roman" w:hAnsi="Times New Roman" w:cs="Times New Roman"/>
          <w:color w:val="833C0B" w:themeColor="accent2" w:themeShade="80"/>
          <w:sz w:val="32"/>
          <w:szCs w:val="32"/>
        </w:rPr>
        <w:t>Publication</w:t>
      </w:r>
    </w:p>
    <w:p w14:paraId="230D7B27" w14:textId="77777777" w:rsidR="003345BC" w:rsidRPr="00B45223" w:rsidRDefault="002F3D1F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b/>
          <w:bCs/>
          <w:sz w:val="24"/>
          <w:szCs w:val="24"/>
        </w:rPr>
        <w:t>Books</w:t>
      </w:r>
    </w:p>
    <w:p w14:paraId="70B7944D" w14:textId="6C8E6FBB" w:rsidR="002F3D1F" w:rsidRPr="00816DAB" w:rsidRDefault="00816DA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Book Chapter: </w:t>
      </w:r>
      <w:r w:rsidR="005A028A" w:rsidRPr="00816DAB">
        <w:rPr>
          <w:rFonts w:ascii="Times New Roman" w:hAnsi="Times New Roman" w:cs="Times New Roman"/>
          <w:sz w:val="24"/>
          <w:szCs w:val="24"/>
        </w:rPr>
        <w:t xml:space="preserve">National </w:t>
      </w:r>
      <w:r w:rsidRPr="00816DAB">
        <w:rPr>
          <w:rFonts w:ascii="Times New Roman" w:hAnsi="Times New Roman" w:cs="Times New Roman"/>
          <w:sz w:val="24"/>
          <w:szCs w:val="24"/>
        </w:rPr>
        <w:t>Development:</w:t>
      </w:r>
      <w:r w:rsidR="005A028A" w:rsidRPr="00816DAB">
        <w:rPr>
          <w:rFonts w:ascii="Times New Roman" w:hAnsi="Times New Roman" w:cs="Times New Roman"/>
          <w:sz w:val="24"/>
          <w:szCs w:val="24"/>
        </w:rPr>
        <w:t xml:space="preserve"> Emerging Issues Edited by </w:t>
      </w:r>
      <w:proofErr w:type="spellStart"/>
      <w:r w:rsidR="005A028A" w:rsidRPr="00816DAB">
        <w:rPr>
          <w:rFonts w:ascii="Times New Roman" w:hAnsi="Times New Roman" w:cs="Times New Roman"/>
          <w:sz w:val="24"/>
          <w:szCs w:val="24"/>
        </w:rPr>
        <w:t>Rajyasri</w:t>
      </w:r>
      <w:proofErr w:type="spellEnd"/>
      <w:r w:rsidR="005A028A" w:rsidRPr="00816D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28A" w:rsidRPr="00816DAB">
        <w:rPr>
          <w:rFonts w:ascii="Times New Roman" w:hAnsi="Times New Roman" w:cs="Times New Roman"/>
          <w:sz w:val="24"/>
          <w:szCs w:val="24"/>
        </w:rPr>
        <w:t>neogy</w:t>
      </w:r>
      <w:proofErr w:type="spellEnd"/>
      <w:r w:rsidR="005A028A" w:rsidRPr="00816DAB">
        <w:rPr>
          <w:rFonts w:ascii="Times New Roman" w:hAnsi="Times New Roman" w:cs="Times New Roman"/>
          <w:sz w:val="24"/>
          <w:szCs w:val="24"/>
        </w:rPr>
        <w:t xml:space="preserve">, Arnab Kumar Banerjee and </w:t>
      </w:r>
      <w:proofErr w:type="spellStart"/>
      <w:r w:rsidR="005A028A" w:rsidRPr="00816DAB">
        <w:rPr>
          <w:rFonts w:ascii="Times New Roman" w:hAnsi="Times New Roman" w:cs="Times New Roman"/>
          <w:sz w:val="24"/>
          <w:szCs w:val="24"/>
        </w:rPr>
        <w:t>Santanu</w:t>
      </w:r>
      <w:proofErr w:type="spellEnd"/>
      <w:r w:rsidR="005A028A" w:rsidRPr="00816DAB">
        <w:rPr>
          <w:rFonts w:ascii="Times New Roman" w:hAnsi="Times New Roman" w:cs="Times New Roman"/>
          <w:sz w:val="24"/>
          <w:szCs w:val="24"/>
        </w:rPr>
        <w:t xml:space="preserve"> Banerjee, article </w:t>
      </w:r>
      <w:r w:rsidRPr="00816DAB">
        <w:rPr>
          <w:rFonts w:ascii="Times New Roman" w:hAnsi="Times New Roman" w:cs="Times New Roman"/>
          <w:sz w:val="24"/>
          <w:szCs w:val="24"/>
        </w:rPr>
        <w:t>name’s Local</w:t>
      </w:r>
      <w:r w:rsidR="005A028A" w:rsidRPr="00816DAB">
        <w:rPr>
          <w:rFonts w:ascii="Times New Roman" w:hAnsi="Times New Roman" w:cs="Times New Roman"/>
          <w:sz w:val="24"/>
          <w:szCs w:val="24"/>
        </w:rPr>
        <w:t xml:space="preserve"> Self Govt. in India, 1</w:t>
      </w:r>
      <w:r w:rsidR="005A028A" w:rsidRPr="00816DA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5A028A" w:rsidRPr="00816DAB">
        <w:rPr>
          <w:rFonts w:ascii="Times New Roman" w:hAnsi="Times New Roman" w:cs="Times New Roman"/>
          <w:sz w:val="24"/>
          <w:szCs w:val="24"/>
        </w:rPr>
        <w:t xml:space="preserve"> Edition: 28 February 2019, </w:t>
      </w:r>
      <w:r w:rsidRPr="00816DAB">
        <w:rPr>
          <w:rFonts w:ascii="Times New Roman" w:hAnsi="Times New Roman" w:cs="Times New Roman"/>
          <w:sz w:val="24"/>
          <w:szCs w:val="24"/>
        </w:rPr>
        <w:t>ISBN:</w:t>
      </w:r>
      <w:r w:rsidR="005A028A" w:rsidRPr="00816DAB">
        <w:rPr>
          <w:rFonts w:ascii="Times New Roman" w:hAnsi="Times New Roman" w:cs="Times New Roman"/>
          <w:sz w:val="24"/>
          <w:szCs w:val="24"/>
        </w:rPr>
        <w:t xml:space="preserve"> 978-81-938439-3-2, Published </w:t>
      </w:r>
      <w:r w:rsidRPr="00816DAB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Pr="00816DAB">
        <w:rPr>
          <w:rFonts w:ascii="Times New Roman" w:hAnsi="Times New Roman" w:cs="Times New Roman"/>
          <w:sz w:val="24"/>
          <w:szCs w:val="24"/>
        </w:rPr>
        <w:t>Piyali</w:t>
      </w:r>
      <w:proofErr w:type="spellEnd"/>
      <w:r w:rsidR="005A028A" w:rsidRPr="00816DAB">
        <w:rPr>
          <w:rFonts w:ascii="Times New Roman" w:hAnsi="Times New Roman" w:cs="Times New Roman"/>
          <w:sz w:val="24"/>
          <w:szCs w:val="24"/>
        </w:rPr>
        <w:t xml:space="preserve"> Chakraborty on behalf </w:t>
      </w:r>
      <w:r w:rsidRPr="00816DAB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816DAB"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 w:rsidR="005A028A" w:rsidRPr="00816DAB">
        <w:rPr>
          <w:rFonts w:ascii="Times New Roman" w:hAnsi="Times New Roman" w:cs="Times New Roman"/>
          <w:sz w:val="24"/>
          <w:szCs w:val="24"/>
        </w:rPr>
        <w:t xml:space="preserve"> Foundation for Media Science and Community Research.pg 77-93</w:t>
      </w:r>
    </w:p>
    <w:p w14:paraId="1F8B4D86" w14:textId="77777777" w:rsidR="00816DAB" w:rsidRPr="005A028A" w:rsidRDefault="00816DAB" w:rsidP="00816DAB">
      <w:pPr>
        <w:pStyle w:val="ListParagraph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1318D" w14:textId="77777777" w:rsidR="00E13F6B" w:rsidRPr="00B45223" w:rsidRDefault="00E13F6B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96D780" w14:textId="77777777" w:rsidR="00E13F6B" w:rsidRPr="00B45223" w:rsidRDefault="00E13F6B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D604D8" w14:textId="77777777" w:rsidR="00E13F6B" w:rsidRPr="00B45223" w:rsidRDefault="002F3D1F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b/>
          <w:bCs/>
          <w:sz w:val="24"/>
          <w:szCs w:val="24"/>
        </w:rPr>
        <w:t>Articles in Journals</w:t>
      </w:r>
      <w:r w:rsidR="002C77F5" w:rsidRPr="00B45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 E </w:t>
      </w:r>
      <w:r w:rsidR="00F27C52" w:rsidRPr="00B45223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2C77F5" w:rsidRPr="00B45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journals</w:t>
      </w:r>
    </w:p>
    <w:p w14:paraId="6D84A6E9" w14:textId="61A58DB9" w:rsidR="00E13F6B" w:rsidRPr="00816DAB" w:rsidRDefault="00E13F6B" w:rsidP="00816DA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42DAF" w14:textId="77777777" w:rsidR="00E13F6B" w:rsidRPr="00B45223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>An International Peer Reviewed International Journal named Education Research &amp; Analysis issue: 1.2, Volume-</w:t>
      </w:r>
      <w:proofErr w:type="gramStart"/>
      <w:r w:rsidRPr="00B45223">
        <w:rPr>
          <w:rFonts w:ascii="Times New Roman" w:hAnsi="Times New Roman" w:cs="Times New Roman"/>
          <w:sz w:val="24"/>
          <w:szCs w:val="24"/>
        </w:rPr>
        <w:t>6 ,</w:t>
      </w:r>
      <w:proofErr w:type="gramEnd"/>
      <w:r w:rsidRPr="00B45223">
        <w:rPr>
          <w:rFonts w:ascii="Times New Roman" w:hAnsi="Times New Roman" w:cs="Times New Roman"/>
          <w:sz w:val="24"/>
          <w:szCs w:val="24"/>
        </w:rPr>
        <w:t xml:space="preserve"> April,2019, Article named Social Awareness Through Education. , ISSN: 2348-571X pg 41-45</w:t>
      </w:r>
    </w:p>
    <w:p w14:paraId="5C5961EC" w14:textId="77777777" w:rsidR="00E13F6B" w:rsidRPr="00B45223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>An International Peer Reviewed International Journal named Education Research &amp; Analysis, issue: 1.3, Volume-</w:t>
      </w:r>
      <w:proofErr w:type="gramStart"/>
      <w:r w:rsidRPr="00B45223">
        <w:rPr>
          <w:rFonts w:ascii="Times New Roman" w:hAnsi="Times New Roman" w:cs="Times New Roman"/>
          <w:sz w:val="24"/>
          <w:szCs w:val="24"/>
        </w:rPr>
        <w:t>6 ,</w:t>
      </w:r>
      <w:proofErr w:type="gramEnd"/>
      <w:r w:rsidRPr="00B45223">
        <w:rPr>
          <w:rFonts w:ascii="Times New Roman" w:hAnsi="Times New Roman" w:cs="Times New Roman"/>
          <w:sz w:val="24"/>
          <w:szCs w:val="24"/>
        </w:rPr>
        <w:t xml:space="preserve"> April 2019, Article named Gender Discrimination At Working Place  , ISSN: 2348-571X pg 43-48</w:t>
      </w:r>
    </w:p>
    <w:p w14:paraId="6C0E8248" w14:textId="77777777" w:rsidR="00E13F6B" w:rsidRPr="00B45223" w:rsidRDefault="00E13F6B" w:rsidP="00B4522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3A90569" w14:textId="418089AC" w:rsidR="00E13F6B" w:rsidRPr="00B45223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 xml:space="preserve">National </w:t>
      </w:r>
      <w:r w:rsidR="00816DAB" w:rsidRPr="00B45223">
        <w:rPr>
          <w:rFonts w:ascii="Times New Roman" w:hAnsi="Times New Roman" w:cs="Times New Roman"/>
          <w:sz w:val="24"/>
          <w:szCs w:val="24"/>
        </w:rPr>
        <w:t>Development:</w:t>
      </w:r>
      <w:r w:rsidRPr="00B45223">
        <w:rPr>
          <w:rFonts w:ascii="Times New Roman" w:hAnsi="Times New Roman" w:cs="Times New Roman"/>
          <w:sz w:val="24"/>
          <w:szCs w:val="24"/>
        </w:rPr>
        <w:t xml:space="preserve"> Emerging Issues Edited by </w:t>
      </w:r>
      <w:proofErr w:type="spellStart"/>
      <w:r w:rsidRPr="00B45223">
        <w:rPr>
          <w:rFonts w:ascii="Times New Roman" w:hAnsi="Times New Roman" w:cs="Times New Roman"/>
          <w:sz w:val="24"/>
          <w:szCs w:val="24"/>
        </w:rPr>
        <w:t>Rajyasri</w:t>
      </w:r>
      <w:proofErr w:type="spellEnd"/>
      <w:r w:rsidRPr="00B45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223">
        <w:rPr>
          <w:rFonts w:ascii="Times New Roman" w:hAnsi="Times New Roman" w:cs="Times New Roman"/>
          <w:sz w:val="24"/>
          <w:szCs w:val="24"/>
        </w:rPr>
        <w:t>neogy</w:t>
      </w:r>
      <w:proofErr w:type="spellEnd"/>
      <w:r w:rsidRPr="00B45223">
        <w:rPr>
          <w:rFonts w:ascii="Times New Roman" w:hAnsi="Times New Roman" w:cs="Times New Roman"/>
          <w:sz w:val="24"/>
          <w:szCs w:val="24"/>
        </w:rPr>
        <w:t xml:space="preserve">, Arnab Kumar Banerjee and Santanu Banerjee, article </w:t>
      </w:r>
      <w:r w:rsidR="00816DAB" w:rsidRPr="00B45223">
        <w:rPr>
          <w:rFonts w:ascii="Times New Roman" w:hAnsi="Times New Roman" w:cs="Times New Roman"/>
          <w:sz w:val="24"/>
          <w:szCs w:val="24"/>
        </w:rPr>
        <w:t>name’s Local</w:t>
      </w:r>
      <w:r w:rsidRPr="00B45223">
        <w:rPr>
          <w:rFonts w:ascii="Times New Roman" w:hAnsi="Times New Roman" w:cs="Times New Roman"/>
          <w:sz w:val="24"/>
          <w:szCs w:val="24"/>
        </w:rPr>
        <w:t xml:space="preserve"> Self Govt. in India, 1</w:t>
      </w:r>
      <w:r w:rsidRPr="00B45223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B45223">
        <w:rPr>
          <w:rFonts w:ascii="Times New Roman" w:hAnsi="Times New Roman" w:cs="Times New Roman"/>
          <w:sz w:val="24"/>
          <w:szCs w:val="24"/>
        </w:rPr>
        <w:t xml:space="preserve"> Edition: 28 February 2019, </w:t>
      </w:r>
      <w:proofErr w:type="gramStart"/>
      <w:r w:rsidRPr="00B45223">
        <w:rPr>
          <w:rFonts w:ascii="Times New Roman" w:hAnsi="Times New Roman" w:cs="Times New Roman"/>
          <w:sz w:val="24"/>
          <w:szCs w:val="24"/>
        </w:rPr>
        <w:t>ISBN :</w:t>
      </w:r>
      <w:proofErr w:type="gramEnd"/>
      <w:r w:rsidRPr="00B45223">
        <w:rPr>
          <w:rFonts w:ascii="Times New Roman" w:hAnsi="Times New Roman" w:cs="Times New Roman"/>
          <w:sz w:val="24"/>
          <w:szCs w:val="24"/>
        </w:rPr>
        <w:t xml:space="preserve"> 978-81-938439-3-2, Published by  Piyali Chakraborty on behalf of  Kalyani Foundation for Media Science and Community Research.pg 77-93</w:t>
      </w:r>
    </w:p>
    <w:p w14:paraId="06414D5D" w14:textId="0785B7D9" w:rsidR="00E13F6B" w:rsidRPr="00816DAB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AB">
        <w:rPr>
          <w:rFonts w:ascii="Times New Roman" w:hAnsi="Times New Roman" w:cs="Times New Roman"/>
          <w:sz w:val="24"/>
          <w:szCs w:val="24"/>
        </w:rPr>
        <w:t xml:space="preserve">An International Peer Reviewed International Journal named Education Research &amp; Analysis, issue: 2, Volume-7, July 2020, Article named Did </w:t>
      </w:r>
      <w:r w:rsidR="00816DAB" w:rsidRPr="00816DAB">
        <w:rPr>
          <w:rFonts w:ascii="Times New Roman" w:hAnsi="Times New Roman" w:cs="Times New Roman"/>
          <w:sz w:val="24"/>
          <w:szCs w:val="24"/>
        </w:rPr>
        <w:t>the</w:t>
      </w:r>
      <w:r w:rsidRPr="00816DAB">
        <w:rPr>
          <w:rFonts w:ascii="Times New Roman" w:hAnsi="Times New Roman" w:cs="Times New Roman"/>
          <w:sz w:val="24"/>
          <w:szCs w:val="24"/>
        </w:rPr>
        <w:t xml:space="preserve"> Speaker Suffer from Disqualification on Ground of </w:t>
      </w:r>
      <w:r w:rsidR="00816DAB" w:rsidRPr="00816DAB">
        <w:rPr>
          <w:rFonts w:ascii="Times New Roman" w:hAnsi="Times New Roman" w:cs="Times New Roman"/>
          <w:sz w:val="24"/>
          <w:szCs w:val="24"/>
        </w:rPr>
        <w:t>Defection?</w:t>
      </w:r>
      <w:r w:rsidRPr="00816DAB">
        <w:rPr>
          <w:rFonts w:ascii="Times New Roman" w:hAnsi="Times New Roman" w:cs="Times New Roman"/>
          <w:sz w:val="24"/>
          <w:szCs w:val="24"/>
        </w:rPr>
        <w:t xml:space="preserve"> ISSN: 2348-571X. pg 10-17</w:t>
      </w:r>
    </w:p>
    <w:p w14:paraId="12418F74" w14:textId="77777777" w:rsidR="00E13F6B" w:rsidRPr="00816DAB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AB">
        <w:rPr>
          <w:rFonts w:ascii="Times New Roman" w:hAnsi="Times New Roman" w:cs="Times New Roman"/>
          <w:sz w:val="24"/>
          <w:szCs w:val="24"/>
        </w:rPr>
        <w:t xml:space="preserve">An International Peer Reviewed International Journal named Education Research &amp; Analysis, issue: 1, Volume-8, January 2021, Article named Digital Education in Higher Education, Environment Consciousness and Green World Movement During Pandemic in West Bengal and </w:t>
      </w:r>
      <w:proofErr w:type="gramStart"/>
      <w:r w:rsidRPr="00816DAB">
        <w:rPr>
          <w:rFonts w:ascii="Times New Roman" w:hAnsi="Times New Roman" w:cs="Times New Roman"/>
          <w:sz w:val="24"/>
          <w:szCs w:val="24"/>
        </w:rPr>
        <w:t>Bangladesh ,</w:t>
      </w:r>
      <w:proofErr w:type="gramEnd"/>
      <w:r w:rsidRPr="00816DAB">
        <w:rPr>
          <w:rFonts w:ascii="Times New Roman" w:hAnsi="Times New Roman" w:cs="Times New Roman"/>
          <w:sz w:val="24"/>
          <w:szCs w:val="24"/>
        </w:rPr>
        <w:t xml:space="preserve"> ISSN: 2348-571X.pg 59-63</w:t>
      </w:r>
    </w:p>
    <w:p w14:paraId="7828FE20" w14:textId="77777777" w:rsidR="00E13F6B" w:rsidRPr="00B45223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 xml:space="preserve">An International Peer Reviewed International Journal named Education Research &amp; Analysis, issue: 2, Volume-8, July, 2021, Article named Status of Women In Social Movement In </w:t>
      </w:r>
      <w:proofErr w:type="gramStart"/>
      <w:r w:rsidRPr="00B45223">
        <w:rPr>
          <w:rFonts w:ascii="Times New Roman" w:hAnsi="Times New Roman" w:cs="Times New Roman"/>
          <w:sz w:val="24"/>
          <w:szCs w:val="24"/>
        </w:rPr>
        <w:t>India ,</w:t>
      </w:r>
      <w:proofErr w:type="gramEnd"/>
      <w:r w:rsidRPr="00B45223">
        <w:rPr>
          <w:rFonts w:ascii="Times New Roman" w:hAnsi="Times New Roman" w:cs="Times New Roman"/>
          <w:sz w:val="24"/>
          <w:szCs w:val="24"/>
        </w:rPr>
        <w:t xml:space="preserve"> ISSN: 2348-571X. pg 15-21</w:t>
      </w:r>
    </w:p>
    <w:p w14:paraId="57A9F92D" w14:textId="77777777" w:rsidR="00F27C52" w:rsidRPr="00816DAB" w:rsidRDefault="00E13F6B" w:rsidP="00816DAB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AB">
        <w:rPr>
          <w:rFonts w:ascii="Times New Roman" w:hAnsi="Times New Roman" w:cs="Times New Roman"/>
          <w:sz w:val="24"/>
          <w:szCs w:val="24"/>
        </w:rPr>
        <w:t xml:space="preserve">An International Peer Reviewed International Journal named Education Research &amp; Analysis issue: II, Volume-9, July 2022, Article named Democracy: Past, Present and Future In </w:t>
      </w:r>
      <w:proofErr w:type="gramStart"/>
      <w:r w:rsidRPr="00816DAB">
        <w:rPr>
          <w:rFonts w:ascii="Times New Roman" w:hAnsi="Times New Roman" w:cs="Times New Roman"/>
          <w:sz w:val="24"/>
          <w:szCs w:val="24"/>
        </w:rPr>
        <w:t>India ,</w:t>
      </w:r>
      <w:proofErr w:type="gramEnd"/>
      <w:r w:rsidRPr="00816DAB">
        <w:rPr>
          <w:rFonts w:ascii="Times New Roman" w:hAnsi="Times New Roman" w:cs="Times New Roman"/>
          <w:sz w:val="24"/>
          <w:szCs w:val="24"/>
        </w:rPr>
        <w:t xml:space="preserve"> ISSN: 2348-571X. pg 27-33</w:t>
      </w:r>
    </w:p>
    <w:p w14:paraId="2EC90E63" w14:textId="77777777" w:rsidR="005E0E7E" w:rsidRPr="00B45223" w:rsidRDefault="005E0E7E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39BA0A" w14:textId="77777777" w:rsidR="00F27C52" w:rsidRPr="00B45223" w:rsidRDefault="00511666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b/>
          <w:bCs/>
          <w:sz w:val="24"/>
          <w:szCs w:val="24"/>
        </w:rPr>
        <w:t>Seminar/ Conference Proceedings</w:t>
      </w:r>
    </w:p>
    <w:p w14:paraId="353EDCC0" w14:textId="5FE5A2A0" w:rsidR="00816DAB" w:rsidRPr="00B45223" w:rsidRDefault="00816DAB" w:rsidP="00816DAB">
      <w:pPr>
        <w:pStyle w:val="ListParagraph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>UGC Approved an International Peer Reviewed International Journal named Education Research &amp; Analysis, issue: 1.1, Volume-</w:t>
      </w:r>
      <w:proofErr w:type="gramStart"/>
      <w:r w:rsidRPr="00B45223">
        <w:rPr>
          <w:rFonts w:ascii="Times New Roman" w:hAnsi="Times New Roman" w:cs="Times New Roman"/>
          <w:sz w:val="24"/>
          <w:szCs w:val="24"/>
        </w:rPr>
        <w:t>5 ,</w:t>
      </w:r>
      <w:proofErr w:type="gramEnd"/>
      <w:r w:rsidRPr="00B45223">
        <w:rPr>
          <w:rFonts w:ascii="Times New Roman" w:hAnsi="Times New Roman" w:cs="Times New Roman"/>
          <w:sz w:val="24"/>
          <w:szCs w:val="24"/>
        </w:rPr>
        <w:t xml:space="preserve"> January 2018, Article named Girl child education in rural India. , ISSN: 2348-571X pg83-86</w:t>
      </w:r>
    </w:p>
    <w:p w14:paraId="2BA2F5D0" w14:textId="77777777" w:rsidR="00F27C52" w:rsidRPr="00B45223" w:rsidRDefault="00F27C52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6B8A9" w14:textId="231926ED" w:rsidR="00F27C52" w:rsidRPr="00B45223" w:rsidRDefault="00F27C52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702D5" w14:textId="77777777" w:rsidR="003345BC" w:rsidRPr="00B45223" w:rsidRDefault="003345BC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B4A49B" w14:textId="7D7F321E" w:rsidR="00511666" w:rsidRPr="00B45223" w:rsidRDefault="00511666" w:rsidP="00B45223">
      <w:pPr>
        <w:shd w:val="clear" w:color="auto" w:fill="F5F5F5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833C0B" w:themeColor="accent2" w:themeShade="80"/>
          <w:sz w:val="30"/>
          <w:szCs w:val="30"/>
        </w:rPr>
      </w:pPr>
      <w:r w:rsidRPr="00B45223">
        <w:rPr>
          <w:rFonts w:ascii="Times New Roman" w:eastAsia="Times New Roman" w:hAnsi="Times New Roman" w:cs="Times New Roman"/>
          <w:bCs/>
          <w:color w:val="833C0B" w:themeColor="accent2" w:themeShade="80"/>
          <w:sz w:val="30"/>
          <w:szCs w:val="30"/>
        </w:rPr>
        <w:t xml:space="preserve">Invited Lectures/ Paper </w:t>
      </w:r>
      <w:r w:rsidR="00816DAB">
        <w:rPr>
          <w:rFonts w:ascii="Times New Roman" w:eastAsia="Times New Roman" w:hAnsi="Times New Roman" w:cs="Times New Roman"/>
          <w:bCs/>
          <w:color w:val="833C0B" w:themeColor="accent2" w:themeShade="80"/>
          <w:sz w:val="30"/>
          <w:szCs w:val="30"/>
        </w:rPr>
        <w:t>Presentation</w:t>
      </w:r>
    </w:p>
    <w:p w14:paraId="3B1BB8A2" w14:textId="77777777" w:rsidR="00E13F6B" w:rsidRPr="00B45223" w:rsidRDefault="00E13F6B" w:rsidP="00B45223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 xml:space="preserve"> International Multidisciplinary Webinar on “New Trends In Education” jointly organized by International Benevolent Research Foundation(IBRF), Kolkata, West Bengal, Hiralal </w:t>
      </w:r>
      <w:r w:rsidRPr="00B45223">
        <w:rPr>
          <w:rFonts w:ascii="Times New Roman" w:hAnsi="Times New Roman" w:cs="Times New Roman"/>
          <w:sz w:val="24"/>
          <w:szCs w:val="24"/>
        </w:rPr>
        <w:lastRenderedPageBreak/>
        <w:t xml:space="preserve">Mazumdar Memorial College For Women, West </w:t>
      </w:r>
      <w:proofErr w:type="gramStart"/>
      <w:r w:rsidRPr="00B45223">
        <w:rPr>
          <w:rFonts w:ascii="Times New Roman" w:hAnsi="Times New Roman" w:cs="Times New Roman"/>
          <w:sz w:val="24"/>
          <w:szCs w:val="24"/>
        </w:rPr>
        <w:t>Bengal ,</w:t>
      </w:r>
      <w:proofErr w:type="gramEnd"/>
      <w:r w:rsidRPr="00B45223">
        <w:rPr>
          <w:rFonts w:ascii="Times New Roman" w:hAnsi="Times New Roman" w:cs="Times New Roman"/>
          <w:sz w:val="24"/>
          <w:szCs w:val="24"/>
        </w:rPr>
        <w:t xml:space="preserve"> Confederation of Indian Universities , New Delhi.</w:t>
      </w:r>
    </w:p>
    <w:p w14:paraId="3186EF07" w14:textId="77777777" w:rsidR="00E13F6B" w:rsidRPr="00B45223" w:rsidRDefault="00E13F6B" w:rsidP="00B4522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08CA0A8" w14:textId="77777777" w:rsidR="00842A68" w:rsidRPr="00B45223" w:rsidRDefault="00E13F6B" w:rsidP="00B45223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23">
        <w:rPr>
          <w:rFonts w:ascii="Times New Roman" w:hAnsi="Times New Roman" w:cs="Times New Roman"/>
          <w:sz w:val="24"/>
          <w:szCs w:val="24"/>
        </w:rPr>
        <w:t xml:space="preserve">International Webinar on Higher Education during Covid-19: The Situation in West Bengal and Bangladesh jointly organized by </w:t>
      </w:r>
      <w:proofErr w:type="spellStart"/>
      <w:r w:rsidRPr="00B45223">
        <w:rPr>
          <w:rFonts w:ascii="Times New Roman" w:hAnsi="Times New Roman" w:cs="Times New Roman"/>
          <w:sz w:val="24"/>
          <w:szCs w:val="24"/>
        </w:rPr>
        <w:t>Kanyashree</w:t>
      </w:r>
      <w:proofErr w:type="spellEnd"/>
      <w:r w:rsidRPr="00B45223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B45223">
        <w:rPr>
          <w:rFonts w:ascii="Times New Roman" w:hAnsi="Times New Roman" w:cs="Times New Roman"/>
          <w:sz w:val="24"/>
          <w:szCs w:val="24"/>
        </w:rPr>
        <w:t>Krishnanagar</w:t>
      </w:r>
      <w:proofErr w:type="spellEnd"/>
      <w:r w:rsidRPr="00B45223">
        <w:rPr>
          <w:rFonts w:ascii="Times New Roman" w:hAnsi="Times New Roman" w:cs="Times New Roman"/>
          <w:sz w:val="24"/>
          <w:szCs w:val="24"/>
        </w:rPr>
        <w:t>, West Bengal.</w:t>
      </w:r>
    </w:p>
    <w:p w14:paraId="4DFC20F3" w14:textId="77777777" w:rsidR="00881D7D" w:rsidRPr="00B45223" w:rsidRDefault="00881D7D" w:rsidP="00B4522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C88F4E6" w14:textId="77777777" w:rsidR="00B45223" w:rsidRPr="00B45223" w:rsidRDefault="00B45223" w:rsidP="00B45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45223"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 xml:space="preserve">Seminar/ Conference Proceedings </w:t>
      </w:r>
    </w:p>
    <w:p w14:paraId="0D28079B" w14:textId="77777777" w:rsidR="00B45223" w:rsidRPr="00B45223" w:rsidRDefault="00B45223" w:rsidP="00B452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Paper Title: “Girl Child Education in Rural India” in the International Seminar on Multidisciplinary Research Organized by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Vijaygarh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Jyotish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Roy College in collaboration with Education Research and Analysis, Kalyani Foundation for Media Science &amp;Community Research, held on 29th January, 2018. </w:t>
      </w:r>
    </w:p>
    <w:p w14:paraId="53B875F0" w14:textId="77777777" w:rsidR="00B45223" w:rsidRPr="00B45223" w:rsidRDefault="00B45223" w:rsidP="00B4522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66914D9B" w14:textId="77777777" w:rsidR="00B45223" w:rsidRPr="00B45223" w:rsidRDefault="00B45223" w:rsidP="00B452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Paper Title: “Distressed Childhood </w:t>
      </w:r>
      <w:proofErr w:type="gram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In</w:t>
      </w:r>
      <w:proofErr w:type="gram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Modern Culture”: Department of Education-West Bengal State University In Collaboration with Ramakrishna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Sarada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Mission Vivekananda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Vidyabhavan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and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Byanjanbarna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Foundation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Organised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two-days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Internaional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Seminar on Reflections of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Chilhood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and Adolescence in Literature, Culture and Psychology held on 26th &amp;27th July, 2018. </w:t>
      </w:r>
    </w:p>
    <w:p w14:paraId="6F5B0FD8" w14:textId="77777777" w:rsidR="00B45223" w:rsidRPr="00B45223" w:rsidRDefault="00B45223" w:rsidP="00B45223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137BB7D3" w14:textId="77777777" w:rsidR="00B45223" w:rsidRPr="00B45223" w:rsidRDefault="00B45223" w:rsidP="00B4522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0C47D1ED" w14:textId="77777777" w:rsidR="00B45223" w:rsidRPr="00B45223" w:rsidRDefault="00B45223" w:rsidP="00B452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Paper Title: “Working Women and their Problems”: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Organised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by Diamond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Harbour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Women’s University two-days International Seminar on Contemporary Issues of Women Education in the Global Context held on 3rd &amp;4th September 2018. </w:t>
      </w:r>
    </w:p>
    <w:p w14:paraId="3A4D3462" w14:textId="77777777" w:rsidR="00B45223" w:rsidRPr="00B45223" w:rsidRDefault="00B45223" w:rsidP="00B4522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3EDF71C9" w14:textId="77777777" w:rsidR="00B45223" w:rsidRPr="00B45223" w:rsidRDefault="00B45223" w:rsidP="00B452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Paper Title: “Religious Influence on Politics in India”: Maulana Abul Kalam Azad Institute of Asian Studies (MAKAIAS) sponsored International Conference on Nationalism, Ethnicity, Religion and Security in South Asia </w:t>
      </w:r>
      <w:proofErr w:type="spellStart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>Organised</w:t>
      </w:r>
      <w:proofErr w:type="spellEnd"/>
      <w:r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by Department of Political Science, Kazi Nazrul University in Collaboration with The Centre for South and South East Asian Societies and Bengal Institute of Political Science held on 3rd September,2018 </w:t>
      </w:r>
    </w:p>
    <w:p w14:paraId="1D1D1239" w14:textId="77777777" w:rsidR="00B45223" w:rsidRPr="00B45223" w:rsidRDefault="00B45223" w:rsidP="00B45223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7F50E540" w14:textId="77777777" w:rsidR="00B45223" w:rsidRPr="00B45223" w:rsidRDefault="00B45223" w:rsidP="00B4522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5D77D291" w14:textId="77777777" w:rsidR="00B45223" w:rsidRPr="00B45223" w:rsidRDefault="007F09B3" w:rsidP="00B45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5. Paper Title: “Violation of G</w:t>
      </w:r>
      <w:r w:rsidR="00B45223" w:rsidRPr="00B45223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IRLS’ Right in India” International Conference on the theme Status of GIRL in Society –The Indian and Global Perspectives held on 10th October, 2018. </w:t>
      </w:r>
    </w:p>
    <w:p w14:paraId="58D5EA81" w14:textId="77777777" w:rsidR="00B45223" w:rsidRPr="00B45223" w:rsidRDefault="00B45223" w:rsidP="00B45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21922AEF" w14:textId="77777777" w:rsidR="00881D7D" w:rsidRPr="00B45223" w:rsidRDefault="00881D7D" w:rsidP="00B45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14:paraId="7F85E504" w14:textId="77777777" w:rsidR="00E870FC" w:rsidRPr="00B45223" w:rsidRDefault="00564890" w:rsidP="00B45223">
      <w:pPr>
        <w:shd w:val="clear" w:color="auto" w:fill="F5F5F5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Awards/ Fellowships/ Grants</w:t>
      </w:r>
    </w:p>
    <w:p w14:paraId="4EAFD49F" w14:textId="77777777" w:rsidR="00F27C52" w:rsidRPr="00B45223" w:rsidRDefault="00F27C52" w:rsidP="00B45223">
      <w:pPr>
        <w:shd w:val="clear" w:color="auto" w:fill="F5F5F5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7CAF81" w14:textId="77777777" w:rsidR="00F05FEB" w:rsidRPr="00B45223" w:rsidRDefault="00F05FEB" w:rsidP="00B45223">
      <w:pPr>
        <w:shd w:val="clear" w:color="auto" w:fill="F5F5F5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Administrative Responsibilities</w:t>
      </w:r>
      <w:r w:rsidR="008019EF" w:rsidRPr="00B45223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 xml:space="preserve"> in College</w:t>
      </w:r>
    </w:p>
    <w:p w14:paraId="2C65B63D" w14:textId="50F6588E" w:rsidR="00A17BAA" w:rsidRPr="00B45223" w:rsidRDefault="00E13F6B" w:rsidP="00B45223">
      <w:pPr>
        <w:shd w:val="clear" w:color="auto" w:fill="F5F5F5"/>
        <w:tabs>
          <w:tab w:val="left" w:pos="6096"/>
        </w:tabs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HOD, Department </w:t>
      </w:r>
      <w:bookmarkStart w:id="0" w:name="_GoBack"/>
      <w:bookmarkEnd w:id="0"/>
      <w:r w:rsidR="005E2893"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</w:t>
      </w:r>
      <w:r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Political </w:t>
      </w:r>
      <w:r w:rsidR="00B93FAF"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Science</w:t>
      </w:r>
      <w:r w:rsidR="00B93F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16D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2022-24</w:t>
      </w:r>
      <w:r w:rsidR="005C3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550D1BD9" w14:textId="77777777" w:rsidR="000F3E5D" w:rsidRPr="00B45223" w:rsidRDefault="00E13F6B" w:rsidP="00B45223">
      <w:pPr>
        <w:shd w:val="clear" w:color="auto" w:fill="F5F5F5"/>
        <w:tabs>
          <w:tab w:val="left" w:pos="6096"/>
        </w:tabs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Convenor- Infrastructure Sub-committee</w:t>
      </w:r>
    </w:p>
    <w:p w14:paraId="72F23DED" w14:textId="77777777" w:rsidR="000F3E5D" w:rsidRPr="00B45223" w:rsidRDefault="000F3E5D" w:rsidP="00B45223">
      <w:pPr>
        <w:shd w:val="clear" w:color="auto" w:fill="F5F5F5"/>
        <w:tabs>
          <w:tab w:val="left" w:pos="6096"/>
        </w:tabs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3.</w:t>
      </w:r>
      <w:r w:rsidR="00E13F6B" w:rsidRPr="00B4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Member- Student’s Welfare Committee</w:t>
      </w:r>
    </w:p>
    <w:p w14:paraId="523EB517" w14:textId="77777777" w:rsidR="00255BE5" w:rsidRPr="00B45223" w:rsidRDefault="00255BE5" w:rsidP="00B4522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55BE5" w:rsidRPr="00B45223" w:rsidSect="000B4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61F7"/>
    <w:multiLevelType w:val="hybridMultilevel"/>
    <w:tmpl w:val="F1FA8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6A"/>
    <w:multiLevelType w:val="hybridMultilevel"/>
    <w:tmpl w:val="AE4A0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C243C"/>
    <w:multiLevelType w:val="hybridMultilevel"/>
    <w:tmpl w:val="B2029E7C"/>
    <w:lvl w:ilvl="0" w:tplc="40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B9216F9"/>
    <w:multiLevelType w:val="multilevel"/>
    <w:tmpl w:val="06100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544EC"/>
    <w:multiLevelType w:val="multilevel"/>
    <w:tmpl w:val="B390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600C76"/>
    <w:multiLevelType w:val="hybridMultilevel"/>
    <w:tmpl w:val="679A0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F3EA6"/>
    <w:multiLevelType w:val="multilevel"/>
    <w:tmpl w:val="E1227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A65C7F"/>
    <w:multiLevelType w:val="hybridMultilevel"/>
    <w:tmpl w:val="E3E8CD08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78C5F8A"/>
    <w:multiLevelType w:val="hybridMultilevel"/>
    <w:tmpl w:val="1FFC8D20"/>
    <w:lvl w:ilvl="0" w:tplc="7F0C53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4587"/>
    <w:multiLevelType w:val="hybridMultilevel"/>
    <w:tmpl w:val="306883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02D17"/>
    <w:multiLevelType w:val="multilevel"/>
    <w:tmpl w:val="10C8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057AA0"/>
    <w:multiLevelType w:val="hybridMultilevel"/>
    <w:tmpl w:val="1C4A9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A4CD0"/>
    <w:multiLevelType w:val="hybridMultilevel"/>
    <w:tmpl w:val="EF80B7E0"/>
    <w:lvl w:ilvl="0" w:tplc="A4C6D89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C624A44"/>
    <w:multiLevelType w:val="hybridMultilevel"/>
    <w:tmpl w:val="907EC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6A7C1B"/>
    <w:multiLevelType w:val="hybridMultilevel"/>
    <w:tmpl w:val="62B06402"/>
    <w:lvl w:ilvl="0" w:tplc="3190EA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978A7"/>
    <w:multiLevelType w:val="hybridMultilevel"/>
    <w:tmpl w:val="75DAA0CA"/>
    <w:lvl w:ilvl="0" w:tplc="F0545A08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630B9"/>
    <w:multiLevelType w:val="hybridMultilevel"/>
    <w:tmpl w:val="6E506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75F41"/>
    <w:multiLevelType w:val="multilevel"/>
    <w:tmpl w:val="FDD2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F32E3C"/>
    <w:multiLevelType w:val="hybridMultilevel"/>
    <w:tmpl w:val="FE28DB00"/>
    <w:lvl w:ilvl="0" w:tplc="4D38CEFA">
      <w:start w:val="1"/>
      <w:numFmt w:val="lowerRoman"/>
      <w:lvlText w:val="(%1)"/>
      <w:lvlJc w:val="left"/>
      <w:pPr>
        <w:ind w:left="23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9" w15:restartNumberingAfterBreak="0">
    <w:nsid w:val="524D0F1D"/>
    <w:multiLevelType w:val="hybridMultilevel"/>
    <w:tmpl w:val="3B686A98"/>
    <w:lvl w:ilvl="0" w:tplc="D116BB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E3004"/>
    <w:multiLevelType w:val="multilevel"/>
    <w:tmpl w:val="A0A8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04791C"/>
    <w:multiLevelType w:val="multilevel"/>
    <w:tmpl w:val="F0AE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EC3AB4"/>
    <w:multiLevelType w:val="hybridMultilevel"/>
    <w:tmpl w:val="CCAC7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E32EB"/>
    <w:multiLevelType w:val="hybridMultilevel"/>
    <w:tmpl w:val="FA0AF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04D5A"/>
    <w:multiLevelType w:val="hybridMultilevel"/>
    <w:tmpl w:val="CD54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CF520E"/>
    <w:multiLevelType w:val="hybridMultilevel"/>
    <w:tmpl w:val="3C3C358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D077CF"/>
    <w:multiLevelType w:val="multilevel"/>
    <w:tmpl w:val="3BE4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1"/>
  </w:num>
  <w:num w:numId="4">
    <w:abstractNumId w:val="17"/>
  </w:num>
  <w:num w:numId="5">
    <w:abstractNumId w:val="26"/>
  </w:num>
  <w:num w:numId="6">
    <w:abstractNumId w:val="20"/>
  </w:num>
  <w:num w:numId="7">
    <w:abstractNumId w:val="10"/>
  </w:num>
  <w:num w:numId="8">
    <w:abstractNumId w:val="11"/>
  </w:num>
  <w:num w:numId="9">
    <w:abstractNumId w:val="14"/>
  </w:num>
  <w:num w:numId="10">
    <w:abstractNumId w:val="0"/>
  </w:num>
  <w:num w:numId="11">
    <w:abstractNumId w:val="22"/>
  </w:num>
  <w:num w:numId="12">
    <w:abstractNumId w:val="16"/>
  </w:num>
  <w:num w:numId="13">
    <w:abstractNumId w:val="5"/>
  </w:num>
  <w:num w:numId="14">
    <w:abstractNumId w:val="19"/>
  </w:num>
  <w:num w:numId="15">
    <w:abstractNumId w:val="25"/>
  </w:num>
  <w:num w:numId="16">
    <w:abstractNumId w:val="9"/>
  </w:num>
  <w:num w:numId="17">
    <w:abstractNumId w:val="12"/>
  </w:num>
  <w:num w:numId="18">
    <w:abstractNumId w:val="15"/>
  </w:num>
  <w:num w:numId="19">
    <w:abstractNumId w:val="18"/>
  </w:num>
  <w:num w:numId="20">
    <w:abstractNumId w:val="8"/>
  </w:num>
  <w:num w:numId="21">
    <w:abstractNumId w:val="6"/>
  </w:num>
  <w:num w:numId="22">
    <w:abstractNumId w:val="23"/>
  </w:num>
  <w:num w:numId="23">
    <w:abstractNumId w:val="1"/>
  </w:num>
  <w:num w:numId="24">
    <w:abstractNumId w:val="13"/>
  </w:num>
  <w:num w:numId="25">
    <w:abstractNumId w:val="24"/>
  </w:num>
  <w:num w:numId="26">
    <w:abstractNumId w:val="7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BE5"/>
    <w:rsid w:val="000B49B3"/>
    <w:rsid w:val="000F3E5D"/>
    <w:rsid w:val="00213428"/>
    <w:rsid w:val="0024264B"/>
    <w:rsid w:val="00247BDD"/>
    <w:rsid w:val="00255BE5"/>
    <w:rsid w:val="00291FD9"/>
    <w:rsid w:val="002A42AC"/>
    <w:rsid w:val="002C77F5"/>
    <w:rsid w:val="002E6273"/>
    <w:rsid w:val="002F113D"/>
    <w:rsid w:val="002F3D1F"/>
    <w:rsid w:val="002F4C6B"/>
    <w:rsid w:val="003118DA"/>
    <w:rsid w:val="003345BC"/>
    <w:rsid w:val="0035030D"/>
    <w:rsid w:val="003C6E75"/>
    <w:rsid w:val="003D6DC3"/>
    <w:rsid w:val="004C198B"/>
    <w:rsid w:val="004D7C47"/>
    <w:rsid w:val="00511666"/>
    <w:rsid w:val="005370A7"/>
    <w:rsid w:val="00564890"/>
    <w:rsid w:val="005A028A"/>
    <w:rsid w:val="005A6384"/>
    <w:rsid w:val="005A69B9"/>
    <w:rsid w:val="005C37AC"/>
    <w:rsid w:val="005E0E7E"/>
    <w:rsid w:val="005E2893"/>
    <w:rsid w:val="00714BBA"/>
    <w:rsid w:val="00746E7A"/>
    <w:rsid w:val="007E1DFA"/>
    <w:rsid w:val="007F09B3"/>
    <w:rsid w:val="008008D8"/>
    <w:rsid w:val="008019EF"/>
    <w:rsid w:val="00816DAB"/>
    <w:rsid w:val="008369AC"/>
    <w:rsid w:val="00842A68"/>
    <w:rsid w:val="00881D7D"/>
    <w:rsid w:val="008F5CDB"/>
    <w:rsid w:val="009C45ED"/>
    <w:rsid w:val="009C583B"/>
    <w:rsid w:val="009F0F17"/>
    <w:rsid w:val="00A17BAA"/>
    <w:rsid w:val="00A42E5B"/>
    <w:rsid w:val="00AE02B3"/>
    <w:rsid w:val="00B353AF"/>
    <w:rsid w:val="00B45223"/>
    <w:rsid w:val="00B70D87"/>
    <w:rsid w:val="00B93FAF"/>
    <w:rsid w:val="00BE50A2"/>
    <w:rsid w:val="00C232D1"/>
    <w:rsid w:val="00C776D4"/>
    <w:rsid w:val="00CE2FB0"/>
    <w:rsid w:val="00D250EB"/>
    <w:rsid w:val="00E13F6B"/>
    <w:rsid w:val="00E44FB9"/>
    <w:rsid w:val="00E870FC"/>
    <w:rsid w:val="00F05100"/>
    <w:rsid w:val="00F05FEB"/>
    <w:rsid w:val="00F27C52"/>
    <w:rsid w:val="00F424BE"/>
    <w:rsid w:val="00FD6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FD9424"/>
  <w15:docId w15:val="{7C297ED4-AC76-424F-AB80-2F0796176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9B3"/>
  </w:style>
  <w:style w:type="paragraph" w:styleId="Heading2">
    <w:name w:val="heading 2"/>
    <w:basedOn w:val="Normal"/>
    <w:link w:val="Heading2Char"/>
    <w:uiPriority w:val="9"/>
    <w:qFormat/>
    <w:rsid w:val="00F05F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05F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5FE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05F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F05F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0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F3D1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11666"/>
    <w:rPr>
      <w:i/>
      <w:iCs/>
    </w:rPr>
  </w:style>
  <w:style w:type="paragraph" w:customStyle="1" w:styleId="Default">
    <w:name w:val="Default"/>
    <w:rsid w:val="002134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9C583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IN" w:eastAsia="en-I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C583B"/>
    <w:rPr>
      <w:rFonts w:ascii="Calibri" w:eastAsia="Times New Roman" w:hAnsi="Calibri" w:cs="Times New Roman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20674">
          <w:marLeft w:val="0"/>
          <w:marRight w:val="0"/>
          <w:marTop w:val="0"/>
          <w:marBottom w:val="300"/>
          <w:divBdr>
            <w:top w:val="single" w:sz="6" w:space="0" w:color="337AB7"/>
            <w:left w:val="single" w:sz="6" w:space="0" w:color="337AB7"/>
            <w:bottom w:val="single" w:sz="6" w:space="0" w:color="337AB7"/>
            <w:right w:val="single" w:sz="6" w:space="0" w:color="337AB7"/>
          </w:divBdr>
          <w:divsChild>
            <w:div w:id="1394542278">
              <w:marLeft w:val="0"/>
              <w:marRight w:val="0"/>
              <w:marTop w:val="0"/>
              <w:marBottom w:val="0"/>
              <w:divBdr>
                <w:top w:val="none" w:sz="0" w:space="8" w:color="337AB7"/>
                <w:left w:val="none" w:sz="0" w:space="11" w:color="337AB7"/>
                <w:bottom w:val="single" w:sz="6" w:space="8" w:color="337AB7"/>
                <w:right w:val="none" w:sz="0" w:space="11" w:color="337AB7"/>
              </w:divBdr>
            </w:div>
          </w:divsChild>
        </w:div>
        <w:div w:id="18396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SANJU LAL</cp:lastModifiedBy>
  <cp:revision>4</cp:revision>
  <dcterms:created xsi:type="dcterms:W3CDTF">2023-09-27T09:19:00Z</dcterms:created>
  <dcterms:modified xsi:type="dcterms:W3CDTF">2024-07-03T14:37:00Z</dcterms:modified>
</cp:coreProperties>
</file>