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65F13">
      <w:pPr>
        <w:rPr>
          <w:rFonts w:ascii="Times New Roman" w:hAnsi="Times New Roman" w:cs="Times New Roman"/>
          <w:sz w:val="24"/>
          <w:szCs w:val="24"/>
        </w:rPr>
      </w:pPr>
    </w:p>
    <w:p w14:paraId="5BA10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IN" w:eastAsia="en-IN"/>
        </w:rPr>
        <w:drawing>
          <wp:inline distT="0" distB="0" distL="0" distR="0">
            <wp:extent cx="1307465" cy="1327150"/>
            <wp:effectExtent l="0" t="0" r="6985" b="6350"/>
            <wp:docPr id="1" name="Picture 1" descr="C:\Users\USER\Downloads\20210214_0851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ownloads\20210214_08511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920" cy="136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26E1F">
      <w:pPr>
        <w:rPr>
          <w:rFonts w:ascii="Times New Roman" w:hAnsi="Times New Roman" w:cs="Times New Roman"/>
          <w:sz w:val="24"/>
          <w:szCs w:val="24"/>
        </w:rPr>
      </w:pPr>
    </w:p>
    <w:p w14:paraId="2C9F89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Dr. Bidisha Chatterjee (Mukherjee) </w:t>
      </w:r>
    </w:p>
    <w:tbl>
      <w:tblPr>
        <w:tblStyle w:val="3"/>
        <w:tblW w:w="1122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9553"/>
      </w:tblGrid>
      <w:tr w14:paraId="316720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56F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7F1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Philosophy</w:t>
            </w:r>
          </w:p>
        </w:tc>
      </w:tr>
      <w:tr w14:paraId="35B2CD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BEBEB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6C75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0" w:type="auto"/>
            <w:tcBorders>
              <w:top w:val="single" w:color="EBEBEB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187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Associate Professor</w:t>
            </w:r>
          </w:p>
        </w:tc>
      </w:tr>
      <w:tr w14:paraId="63B441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BEBEB" w:sz="6" w:space="0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74F1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0" w:type="auto"/>
            <w:tcBorders>
              <w:top w:val="single" w:color="EBEBEB" w:sz="6" w:space="0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A5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M.A. in Philosophy (J.U.)</w:t>
            </w:r>
          </w:p>
          <w:p w14:paraId="3A3ECC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 Phil on 2002, ‘Psychology, Ethics and Care’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Ph D on ‘Gender, Justice and the Ethic of Care’, 2003-2007 (Jadavpur University), under guidance of Professor Shefali Moitra</w:t>
            </w:r>
          </w:p>
          <w:p w14:paraId="1A0544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18BDD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BEBEB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8ED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0" w:type="auto"/>
            <w:tcBorders>
              <w:top w:val="single" w:color="EBEBEB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EF5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Social Political Philosophy, Feminist Philosophy, Feminist Ethics, Gender Studies, </w:t>
            </w:r>
          </w:p>
          <w:p w14:paraId="532520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Care Ethics, Moral Psychology</w:t>
            </w:r>
          </w:p>
        </w:tc>
      </w:tr>
      <w:tr w14:paraId="43F9BF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BEBEB" w:sz="6" w:space="0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4966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0" w:type="auto"/>
            <w:tcBorders>
              <w:top w:val="single" w:color="EBEBEB" w:sz="6" w:space="0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A3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"mailto:bidisha.chatterjee@rksmvv.ac.in"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bidisha.chatterjee@rksmvv.ac.in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4E897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"mailto:mail2chura@yahoo.com"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mail2chura@yahoo.com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  <w:p w14:paraId="4D7752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2D33F9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1279B8">
      <w:pPr>
        <w:shd w:val="clear" w:color="auto" w:fill="F5F5F5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Teaching Experience </w:t>
      </w:r>
    </w:p>
    <w:p w14:paraId="370A8B61">
      <w:p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20 years of teaching experience including more than 10 years of postgraduate teaching.</w:t>
      </w:r>
    </w:p>
    <w:p w14:paraId="6B954329">
      <w:p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Head of the Department since May 2023</w:t>
      </w:r>
    </w:p>
    <w:p w14:paraId="76F3B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Bidisha Chatterjee (Mukherjee) is taking Undergraduate classes at Ramakrishna Sarada Mission Vivekananda Vidya Bhavan, since 2003. </w:t>
      </w:r>
    </w:p>
    <w:p w14:paraId="0E97F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has also taken Post Graduate classes in West Bengal state University, on Wittgenstein’s Tractatus, as visiting faculty. </w:t>
      </w:r>
    </w:p>
    <w:p w14:paraId="6C5FC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Chatterjee has been invited as a Resource person to deliver Special lectures on – “Speaking in a Different Voice: Feminist Responses to Impartiality”, at School of Women Studies, Jadavpur University, on April 2022 and September 2022. </w:t>
      </w:r>
    </w:p>
    <w:p w14:paraId="217ABCE0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At present she also takes Post Graduate Classes in philosophy at Ramakrishna Sarada Mission Vivekananda Vidyabhavan, (affiliated under West Bengal State University), since 2017.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(Mill, Gandhian Philosophy, John Rawls’s Theory of Justice, Moral Philosophy, Kantian Epistemology and Practical Ethics</w:t>
      </w:r>
    </w:p>
    <w:p w14:paraId="2466E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is also the Joint Coordinator of </w:t>
      </w:r>
      <w:r>
        <w:rPr>
          <w:rFonts w:ascii="Times New Roman" w:hAnsi="Times New Roman" w:cs="Times New Roman"/>
          <w:i/>
          <w:sz w:val="24"/>
          <w:szCs w:val="24"/>
        </w:rPr>
        <w:t xml:space="preserve">PARAMPARA </w:t>
      </w:r>
      <w:r>
        <w:rPr>
          <w:rFonts w:ascii="Times New Roman" w:hAnsi="Times New Roman" w:cs="Times New Roman"/>
          <w:sz w:val="24"/>
          <w:szCs w:val="24"/>
        </w:rPr>
        <w:t xml:space="preserve">– classes, conducted by Department of Philosophy. </w:t>
      </w:r>
    </w:p>
    <w:p w14:paraId="75512302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She is also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</w:t>
      </w:r>
    </w:p>
    <w:p w14:paraId="2560630B">
      <w:pPr>
        <w:numPr>
          <w:ilvl w:val="0"/>
          <w:numId w:val="1"/>
        </w:numPr>
        <w:ind w:left="42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ne of the IQAC core committee members. </w:t>
      </w:r>
    </w:p>
    <w:p w14:paraId="37DD39B3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Joint Convenor of Examination Department</w:t>
      </w:r>
    </w:p>
    <w:p w14:paraId="365B21E5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Member of Journal Committee</w:t>
      </w:r>
    </w:p>
    <w:p w14:paraId="283468EE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Member of </w:t>
      </w:r>
      <w:bookmarkStart w:id="2" w:name="_GoBack"/>
      <w:bookmarkEnd w:id="2"/>
      <w:r>
        <w:rPr>
          <w:rFonts w:hint="default" w:ascii="Times New Roman" w:hAnsi="Times New Roman" w:cs="Times New Roman"/>
          <w:sz w:val="24"/>
          <w:szCs w:val="24"/>
          <w:lang w:val="en-US"/>
        </w:rPr>
        <w:t>Student Welfare Committee</w:t>
      </w:r>
    </w:p>
    <w:p w14:paraId="063102F8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PG Coordinator</w:t>
      </w:r>
    </w:p>
    <w:p w14:paraId="419FA445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PG BOS Member(RKSMVV)</w:t>
      </w:r>
    </w:p>
    <w:p w14:paraId="66B4E128"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13C81180">
      <w:pPr>
        <w:rPr>
          <w:rFonts w:ascii="Times New Roman" w:hAnsi="Times New Roman" w:cs="Times New Roman"/>
          <w:sz w:val="24"/>
          <w:szCs w:val="24"/>
        </w:rPr>
      </w:pPr>
    </w:p>
    <w:p w14:paraId="281A1F7A">
      <w:p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0421B487">
      <w:p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Research</w:t>
      </w:r>
    </w:p>
    <w:p w14:paraId="585AE606">
      <w:pPr>
        <w:pStyle w:val="5"/>
        <w:numPr>
          <w:ilvl w:val="0"/>
          <w:numId w:val="2"/>
        </w:numPr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Phil: ‘Psychology, Ethics and Care’, 2002.</w:t>
      </w:r>
    </w:p>
    <w:p w14:paraId="23D8E9FC">
      <w:pPr>
        <w:pStyle w:val="5"/>
        <w:numPr>
          <w:ilvl w:val="0"/>
          <w:numId w:val="2"/>
        </w:numPr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264E27DF">
      <w:pPr>
        <w:pStyle w:val="5"/>
        <w:numPr>
          <w:ilvl w:val="0"/>
          <w:numId w:val="2"/>
        </w:numPr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D: ‘Gender, Justice and the Ethic of Care’, Jadavpur University, 2003-2007. </w:t>
      </w:r>
    </w:p>
    <w:p w14:paraId="0C429271">
      <w:pPr>
        <w:pStyle w:val="5"/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552B9156">
      <w:pPr>
        <w:pStyle w:val="5"/>
        <w:numPr>
          <w:ilvl w:val="0"/>
          <w:numId w:val="2"/>
        </w:numPr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UGC Minor Research Project: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Gender, Justice and the Ethic of Care</w:t>
      </w:r>
      <w:r>
        <w:rPr>
          <w:rFonts w:ascii="Times New Roman" w:hAnsi="Times New Roman" w:cs="Times New Roman"/>
          <w:sz w:val="24"/>
          <w:szCs w:val="24"/>
        </w:rPr>
        <w:t xml:space="preserve"> 2005-07.</w:t>
      </w:r>
    </w:p>
    <w:p w14:paraId="0F550FCC">
      <w:pPr>
        <w:pStyle w:val="5"/>
        <w:numPr>
          <w:ilvl w:val="0"/>
          <w:numId w:val="2"/>
        </w:numPr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UGC Minor Research Project: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Role of Gender in Psychotherapeutic Treatment</w:t>
      </w:r>
      <w:r>
        <w:rPr>
          <w:rFonts w:ascii="Times New Roman" w:hAnsi="Times New Roman" w:cs="Times New Roman"/>
          <w:sz w:val="24"/>
          <w:szCs w:val="24"/>
        </w:rPr>
        <w:t>, 2009-2011</w:t>
      </w:r>
    </w:p>
    <w:p w14:paraId="65BEBF09">
      <w:pPr>
        <w:pStyle w:val="5"/>
        <w:numPr>
          <w:ilvl w:val="0"/>
          <w:numId w:val="2"/>
        </w:numPr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UGC Minor Research Project: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Care: An Antidote to Injustice</w:t>
      </w:r>
      <w:r>
        <w:rPr>
          <w:rFonts w:ascii="Times New Roman" w:hAnsi="Times New Roman" w:cs="Times New Roman"/>
          <w:sz w:val="24"/>
          <w:szCs w:val="24"/>
        </w:rPr>
        <w:t>, 2012-2014</w:t>
      </w:r>
    </w:p>
    <w:p w14:paraId="3052B2C4">
      <w:pPr>
        <w:pStyle w:val="5"/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1DE59BE6">
      <w:pPr>
        <w:pStyle w:val="5"/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7E8CDC36">
      <w:pPr>
        <w:pStyle w:val="5"/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28E55">
      <w:pPr>
        <w:pStyle w:val="5"/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Publication </w:t>
      </w:r>
    </w:p>
    <w:p w14:paraId="4FED97EB">
      <w:p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Books</w:t>
      </w:r>
    </w:p>
    <w:p w14:paraId="05A61AF2">
      <w:pPr>
        <w:pStyle w:val="5"/>
        <w:numPr>
          <w:ilvl w:val="0"/>
          <w:numId w:val="3"/>
        </w:num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Redefining Ethics as Care, Papyrus, 2008, ISBN 81-8175-024-3</w:t>
      </w:r>
    </w:p>
    <w:p w14:paraId="216B91DF">
      <w:pPr>
        <w:pStyle w:val="5"/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0DDDF7EF">
      <w:pPr>
        <w:pStyle w:val="5"/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2469024C">
      <w:p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2A638DCD">
      <w:p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6B6250BF">
      <w:p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CF397ED">
      <w:p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Book Chapters/Articles in Edited Volumes </w:t>
      </w:r>
    </w:p>
    <w:p w14:paraId="6E48E0AF">
      <w:pPr>
        <w:shd w:val="clear" w:color="auto" w:fill="F5F5F5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Kshamatayaner Pathe,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bCs/>
          <w:sz w:val="24"/>
          <w:szCs w:val="24"/>
        </w:rPr>
        <w:t>Darshanik Tatvayane Narivada, eds. Nandita Bagchi &amp; Atashee Chatterjee Sinha, Ebong Mushayera, Kolkata, 2017, ISBN- 978-93-85119-84-2 (In Bengali Language)</w:t>
      </w:r>
    </w:p>
    <w:p w14:paraId="6CEEF721">
      <w:pPr>
        <w:shd w:val="clear" w:color="auto" w:fill="F5F5F5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Chapters in Edited Books:</w:t>
      </w:r>
    </w:p>
    <w:p w14:paraId="372E8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Parimangata o Gunagata Padhatir ekti Sadharan Vivarana ebong Gabeshona Kshetre tar Narivadi Prayog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b/>
          <w:sz w:val="24"/>
          <w:szCs w:val="24"/>
        </w:rPr>
        <w:t xml:space="preserve">Narivadi Gabeshona Padhvati: Ekti Tattvik Parikrama, </w:t>
      </w:r>
      <w:r>
        <w:rPr>
          <w:rFonts w:ascii="Times New Roman" w:hAnsi="Times New Roman" w:cs="Times New Roman"/>
          <w:sz w:val="24"/>
          <w:szCs w:val="24"/>
        </w:rPr>
        <w:t xml:space="preserve">eds. Atashi Chatterjee Sinha &amp; Angana Chatterjee,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Ebong Mushayera, Kolkata, August 2023, ISBN: 978-93-93516-53-40in Bengali Language)</w:t>
      </w:r>
    </w:p>
    <w:p w14:paraId="25547814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‘Streer Patra - Silence and Beyond: Revisiting Tagore from a Feminist Standpoint”, in RKSMVV JOURNAL OF HUMAN SCIENCES, Volume I, Issue I June 2024, ISSN No. 3048-7757, ed. Payal Bose Biswas, Dr. Chaiti Mitra for RKSMVV. </w:t>
      </w:r>
    </w:p>
    <w:p w14:paraId="4A11AA9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FA6B2">
      <w:p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70274CB4">
      <w:p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37E4FD8">
      <w:p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Articles in Journals/ E – journals</w:t>
      </w:r>
    </w:p>
    <w:p w14:paraId="7D040B71">
      <w:pPr>
        <w:pStyle w:val="5"/>
        <w:numPr>
          <w:ilvl w:val="0"/>
          <w:numId w:val="4"/>
        </w:num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Gendered Interpretetion in Selfhood Construction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in Jadavpur Journal of Philosophy, Vol:18, 2008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(UGC Care List Journal)</w:t>
      </w:r>
    </w:p>
    <w:p w14:paraId="16FF07BB">
      <w:pPr>
        <w:pStyle w:val="5"/>
        <w:numPr>
          <w:ilvl w:val="0"/>
          <w:numId w:val="4"/>
        </w:num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Manosamikshane Linga Sapekshata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in Tepantar, Sanhati, January 2010 </w:t>
      </w:r>
      <w:r>
        <w:rPr>
          <w:rFonts w:ascii="Times New Roman" w:hAnsi="Times New Roman" w:cs="Times New Roman"/>
          <w:b/>
          <w:bCs/>
          <w:sz w:val="24"/>
          <w:szCs w:val="24"/>
        </w:rPr>
        <w:t>(In Bengali Language)</w:t>
      </w:r>
    </w:p>
    <w:p w14:paraId="0F1CD177">
      <w:pPr>
        <w:pStyle w:val="5"/>
        <w:numPr>
          <w:ilvl w:val="0"/>
          <w:numId w:val="4"/>
        </w:num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Freuder Jauna Vivartan Tattva: Ekti Narivadi Mulyayana,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Sigmund Freud,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Ebong Mushayera, 2014. </w:t>
      </w:r>
      <w:r>
        <w:rPr>
          <w:rFonts w:ascii="Times New Roman" w:hAnsi="Times New Roman" w:cs="Times New Roman"/>
          <w:b/>
          <w:bCs/>
          <w:sz w:val="24"/>
          <w:szCs w:val="24"/>
        </w:rPr>
        <w:t>( In Bengali Language)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(UGC Care List Journal)</w:t>
      </w:r>
    </w:p>
    <w:p w14:paraId="477D447B">
      <w:pPr>
        <w:pStyle w:val="5"/>
        <w:numPr>
          <w:ilvl w:val="0"/>
          <w:numId w:val="4"/>
        </w:num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Courts of Women: Justice with Difference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., in RKSMVV Journal of Social Sciences, Vol:1, November 2016. </w:t>
      </w:r>
    </w:p>
    <w:p w14:paraId="0B86356E">
      <w:pPr>
        <w:pStyle w:val="5"/>
        <w:numPr>
          <w:ilvl w:val="0"/>
          <w:numId w:val="4"/>
        </w:num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Uttaradhunikatavada o Narivada,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Alochona Chakro, 2019. (in Bengali language)</w:t>
      </w:r>
    </w:p>
    <w:p w14:paraId="3E020392">
      <w:pPr>
        <w:pStyle w:val="5"/>
        <w:numPr>
          <w:ilvl w:val="0"/>
          <w:numId w:val="4"/>
        </w:num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0" w:name="_Hlk133100227"/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Ethics and Ethical offenders: A Case Study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Journal of Humanities and Social Sciences, December 2020.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(UGC Care List Journal)</w:t>
      </w:r>
    </w:p>
    <w:p w14:paraId="3838B250">
      <w:pPr>
        <w:pStyle w:val="5"/>
        <w:numPr>
          <w:ilvl w:val="0"/>
          <w:numId w:val="4"/>
        </w:num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63A7B507">
      <w:pPr>
        <w:pStyle w:val="5"/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iCs/>
          <w:sz w:val="24"/>
          <w:szCs w:val="24"/>
        </w:rPr>
      </w:pPr>
    </w:p>
    <w:p w14:paraId="3CD744D5">
      <w:pPr>
        <w:pStyle w:val="5"/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 xml:space="preserve">Forthcoming articles: </w:t>
      </w:r>
    </w:p>
    <w:p w14:paraId="55774BCF">
      <w:pPr>
        <w:pStyle w:val="5"/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Feminist Approach to Philosophy: Metaphysics, Epistemology and Ethics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in edited book with ISBN titled – </w:t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>“A book of one’s Own: Doing, Undoing and Redoing Gender”</w:t>
      </w:r>
    </w:p>
    <w:bookmarkEnd w:id="0"/>
    <w:p w14:paraId="1E469A86">
      <w:p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Seminar/ Conference Proceedings</w:t>
      </w:r>
    </w:p>
    <w:p w14:paraId="74AA3662">
      <w:pPr>
        <w:pStyle w:val="5"/>
        <w:numPr>
          <w:ilvl w:val="0"/>
          <w:numId w:val="5"/>
        </w:num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Psychotherapy and Gender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in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Ethical Issues in Mental Health Services, eds. Soumitra Basu &amp; Sadhan Chakraborty, Gangchil, 2009, ISBN- 81-86954-49-X. </w:t>
      </w:r>
    </w:p>
    <w:p w14:paraId="5A6EE055">
      <w:p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0D2F672">
      <w:pPr>
        <w:pStyle w:val="5"/>
        <w:numPr>
          <w:ilvl w:val="0"/>
          <w:numId w:val="5"/>
        </w:num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Amader Mulyobodh: Satyi ki Amader na Ki Pratishthanik Nirman? Narivadi Drishtikon theke ekti Protipholon, </w:t>
      </w:r>
      <w:r>
        <w:rPr>
          <w:rFonts w:ascii="Times New Roman" w:hAnsi="Times New Roman" w:eastAsia="Times New Roman" w:cs="Times New Roman"/>
          <w:sz w:val="24"/>
          <w:szCs w:val="24"/>
        </w:rPr>
        <w:t>in Value Education, eds. Kalyani Sarkar &amp; Sweta  Guha, Avenel Press, Kolkata, 2015, ISBN- 978-93-80761-76-3</w:t>
      </w:r>
    </w:p>
    <w:p w14:paraId="16C20F0F">
      <w:pPr>
        <w:pStyle w:val="5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2D31A18">
      <w:pPr>
        <w:pStyle w:val="5"/>
        <w:numPr>
          <w:ilvl w:val="0"/>
          <w:numId w:val="5"/>
        </w:numPr>
        <w:shd w:val="clear" w:color="auto" w:fill="F5F5F5"/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1" w:name="_Hlk133097945"/>
      <w:r>
        <w:rPr>
          <w:rFonts w:ascii="Times New Roman" w:hAnsi="Times New Roman" w:eastAsia="Times New Roman" w:cs="Times New Roman"/>
          <w:sz w:val="24"/>
          <w:szCs w:val="24"/>
        </w:rPr>
        <w:t xml:space="preserve">Co-editor of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Women’s Journey Towards Empowerment: A Myth or a Reality, Towards Freedom, Kolkata 2018, 978-81-8206-073-9</w:t>
      </w:r>
    </w:p>
    <w:p w14:paraId="35BB2916">
      <w:pPr>
        <w:shd w:val="clear" w:color="auto" w:fill="FFFFFF"/>
        <w:spacing w:after="0" w:line="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en-IN" w:eastAsia="en-IN" w:bidi="bn-BD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IN" w:eastAsia="en-IN" w:bidi="bn-BD"/>
        </w:rPr>
        <w:t>'#/9'77 &amp;47!,%</w:t>
      </w:r>
    </w:p>
    <w:p w14:paraId="73AE93FB">
      <w:pPr>
        <w:shd w:val="clear" w:color="auto" w:fill="FFFFFF"/>
        <w:spacing w:after="0" w:line="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en-IN" w:eastAsia="en-IN" w:bidi="bn-BD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IN" w:eastAsia="en-IN" w:bidi="bn-BD"/>
        </w:rPr>
        <w:t>#.07</w:t>
      </w:r>
    </w:p>
    <w:p w14:paraId="48E1E3A0">
      <w:pPr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Co-editor of </w:t>
      </w:r>
      <w:r>
        <w:rPr>
          <w:rFonts w:ascii="Times New Roman" w:hAnsi="Times New Roman" w:cs="Times New Roman"/>
          <w:b/>
          <w:bCs/>
          <w:sz w:val="24"/>
          <w:szCs w:val="24"/>
        </w:rPr>
        <w:t>“In Search of Gender Identities: Relocating Women in Theory and Practice”</w:t>
      </w:r>
      <w:r>
        <w:rPr>
          <w:rFonts w:ascii="Times New Roman" w:hAnsi="Times New Roman" w:cs="Times New Roman"/>
          <w:sz w:val="24"/>
          <w:szCs w:val="24"/>
        </w:rPr>
        <w:t xml:space="preserve"> – proceeding of International Webinar jointly organized by Gender Resource Centre and IQAC of RKSMVV and financially supported by ICSSR, titled – “In Search of Gender Identities: Relocating Women in Theory and Practice” held on 14.12.2020.</w:t>
      </w:r>
      <w:bookmarkEnd w:id="1"/>
    </w:p>
    <w:p w14:paraId="268D1442">
      <w:pPr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 / Convenor in Seminars/ Webinars  (last  6 years)</w:t>
      </w:r>
    </w:p>
    <w:p w14:paraId="2CF4BEC0">
      <w:pPr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 Bidisha Chatterjee jointly coordinated UGC sponsored Two Days National seminar on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Women’s Journey Towards Empowerment: A Myth or a Reality, jointly organized by RKSM Vivekananda Vidyabhavan, and Lady Brabourne College on 7th and 8</w:t>
      </w:r>
      <w:r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April 2017.</w:t>
      </w:r>
    </w:p>
    <w:p w14:paraId="30E79BF3">
      <w:pPr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 Bidisha Chatterjee jointly coordinated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One Week Workshop on Adolescent Stress Management titled – “Managing Young minds” organized by RKSM Vivekananda Vidyabhavan, and Centre for Counselling Services and Studies in Self Development, Jadavpur University, from 4</w:t>
      </w:r>
      <w:r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May 2018 to 11</w:t>
      </w:r>
      <w:r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May 2018. </w:t>
      </w:r>
    </w:p>
    <w:p w14:paraId="038694D8">
      <w:pPr>
        <w:pStyle w:val="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B101C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 Bidisha Chatterjee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was also the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Co-convenor of International Webinar jointly Organized by Gender Resource Cell and IQAC, (Financially supported by ICSSR), Rama Krishna Sarada Mission Vivekananda Vidyabhavan, 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SEARCH OF GENDER IDENTITIES: RELOCATING WOMEN IN THEORY &amp; PRACTICE, on 14.12.2020. </w:t>
      </w:r>
    </w:p>
    <w:p w14:paraId="38A5EF41">
      <w:pPr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DD420"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A717"/>
    <w:multiLevelType w:val="singleLevel"/>
    <w:tmpl w:val="D5FCA717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3057AA0"/>
    <w:multiLevelType w:val="multilevel"/>
    <w:tmpl w:val="33057AA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10B7EB5"/>
    <w:multiLevelType w:val="multilevel"/>
    <w:tmpl w:val="410B7E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96B50D4"/>
    <w:multiLevelType w:val="multilevel"/>
    <w:tmpl w:val="496B50D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24D0F1D"/>
    <w:multiLevelType w:val="multilevel"/>
    <w:tmpl w:val="524D0F1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35"/>
    <w:rsid w:val="000B5503"/>
    <w:rsid w:val="002611F8"/>
    <w:rsid w:val="002D2084"/>
    <w:rsid w:val="00392C27"/>
    <w:rsid w:val="004C11DD"/>
    <w:rsid w:val="004C68E9"/>
    <w:rsid w:val="007B1DE1"/>
    <w:rsid w:val="0085646F"/>
    <w:rsid w:val="009525F1"/>
    <w:rsid w:val="00A64835"/>
    <w:rsid w:val="00DF7DD0"/>
    <w:rsid w:val="00EC580F"/>
    <w:rsid w:val="07115FAC"/>
    <w:rsid w:val="0E327E66"/>
    <w:rsid w:val="3E2E6A12"/>
    <w:rsid w:val="430457A7"/>
    <w:rsid w:val="49813C8F"/>
    <w:rsid w:val="73AC6754"/>
    <w:rsid w:val="79A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Body A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76" w:lineRule="auto"/>
    </w:pPr>
    <w:rPr>
      <w:rFonts w:ascii="Arial" w:hAnsi="Arial" w:eastAsia="Arial Unicode MS" w:cs="Arial Unicode MS"/>
      <w:color w:val="000000"/>
      <w:sz w:val="22"/>
      <w:szCs w:val="22"/>
      <w:u w:color="000000"/>
      <w:lang w:val="de-DE" w:eastAsia="en-IN" w:bidi="bn-B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866</Words>
  <Characters>4940</Characters>
  <Lines>41</Lines>
  <Paragraphs>11</Paragraphs>
  <TotalTime>3</TotalTime>
  <ScaleCrop>false</ScaleCrop>
  <LinksUpToDate>false</LinksUpToDate>
  <CharactersWithSpaces>5795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2023-09-11T02:32:00Z</dcterms:created>
  <dc:creator>USER</dc:creator>
  <cp:lastModifiedBy>Aishani Mukherjee</cp:lastModifiedBy>
  <dcterms:modified xsi:type="dcterms:W3CDTF">2024-11-18T18:41:37Z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E6550A563E4D407498B29D98440F4E8A_12</vt:lpwstr>
  </property>
</Properties>
</file>