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EAD1DC"/>
  <w:body>
    <w:p w:rsidR="00000000" w:rsidDel="00000000" w:rsidP="00000000" w:rsidRDefault="00000000" w:rsidRPr="00000000" w14:paraId="00000001">
      <w:pPr>
        <w:spacing w:before="0" w:line="240" w:lineRule="auto"/>
        <w:jc w:val="center"/>
        <w:rPr>
          <w:rFonts w:ascii="Nunito Black" w:cs="Nunito Black" w:eastAsia="Nunito Black" w:hAnsi="Nunito Black"/>
          <w:sz w:val="28"/>
          <w:szCs w:val="28"/>
        </w:rPr>
      </w:pPr>
      <w:r w:rsidDel="00000000" w:rsidR="00000000" w:rsidRPr="00000000">
        <w:rPr>
          <w:rFonts w:ascii="Nunito Black" w:cs="Nunito Black" w:eastAsia="Nunito Black" w:hAnsi="Nunito Black"/>
          <w:sz w:val="28"/>
          <w:szCs w:val="28"/>
          <w:rtl w:val="0"/>
        </w:rPr>
        <w:t xml:space="preserve">RAMAKRISHNA SARADA MISSION VIVEKANANDA VIDYABHAVAN</w:t>
      </w:r>
    </w:p>
    <w:p w:rsidR="00000000" w:rsidDel="00000000" w:rsidP="00000000" w:rsidRDefault="00000000" w:rsidRPr="00000000" w14:paraId="00000002">
      <w:pPr>
        <w:spacing w:before="0" w:line="240" w:lineRule="auto"/>
        <w:jc w:val="center"/>
        <w:rPr>
          <w:rFonts w:ascii="Nunito Black" w:cs="Nunito Black" w:eastAsia="Nunito Black" w:hAnsi="Nunito Black"/>
          <w:sz w:val="28"/>
          <w:szCs w:val="28"/>
        </w:rPr>
      </w:pPr>
      <w:r w:rsidDel="00000000" w:rsidR="00000000" w:rsidRPr="00000000">
        <w:rPr>
          <w:rFonts w:ascii="Nunito Black" w:cs="Nunito Black" w:eastAsia="Nunito Black" w:hAnsi="Nunito Black"/>
          <w:sz w:val="28"/>
          <w:szCs w:val="28"/>
          <w:rtl w:val="0"/>
        </w:rPr>
        <w:t xml:space="preserve">GEOGRAPHY HONOURS_SEMESTER - III</w:t>
      </w:r>
    </w:p>
    <w:p w:rsidR="00000000" w:rsidDel="00000000" w:rsidP="00000000" w:rsidRDefault="00000000" w:rsidRPr="00000000" w14:paraId="00000003">
      <w:pPr>
        <w:spacing w:before="0" w:line="240" w:lineRule="auto"/>
        <w:jc w:val="center"/>
        <w:rPr>
          <w:rFonts w:ascii="Nunito Black" w:cs="Nunito Black" w:eastAsia="Nunito Black" w:hAnsi="Nunito Black"/>
          <w:sz w:val="28"/>
          <w:szCs w:val="28"/>
        </w:rPr>
      </w:pPr>
      <w:r w:rsidDel="00000000" w:rsidR="00000000" w:rsidRPr="00000000">
        <w:rPr>
          <w:rFonts w:ascii="Nunito Black" w:cs="Nunito Black" w:eastAsia="Nunito Black" w:hAnsi="Nunito Black"/>
          <w:sz w:val="28"/>
          <w:szCs w:val="28"/>
          <w:rtl w:val="0"/>
        </w:rPr>
        <w:t xml:space="preserve">INTERNAL EXAMINATION : CC5 (CLIMATOLOGY)</w:t>
      </w:r>
    </w:p>
    <w:p w:rsidR="00000000" w:rsidDel="00000000" w:rsidP="00000000" w:rsidRDefault="00000000" w:rsidRPr="00000000" w14:paraId="00000004">
      <w:pPr>
        <w:spacing w:before="0" w:line="240" w:lineRule="auto"/>
        <w:jc w:val="center"/>
        <w:rPr>
          <w:rFonts w:ascii="Nunito Black" w:cs="Nunito Black" w:eastAsia="Nunito Black" w:hAnsi="Nunito Black"/>
          <w:sz w:val="28"/>
          <w:szCs w:val="28"/>
        </w:rPr>
      </w:pPr>
      <w:r w:rsidDel="00000000" w:rsidR="00000000" w:rsidRPr="00000000">
        <w:rPr>
          <w:rFonts w:ascii="Nunito Black" w:cs="Nunito Black" w:eastAsia="Nunito Black" w:hAnsi="Nunito Black"/>
          <w:sz w:val="28"/>
          <w:szCs w:val="28"/>
          <w:rtl w:val="0"/>
        </w:rPr>
        <w:t xml:space="preserve">FULL MARKS – 40</w:t>
      </w:r>
    </w:p>
    <w:p w:rsidR="00000000" w:rsidDel="00000000" w:rsidP="00000000" w:rsidRDefault="00000000" w:rsidRPr="00000000" w14:paraId="00000005">
      <w:pPr>
        <w:spacing w:before="0" w:line="240" w:lineRule="auto"/>
        <w:jc w:val="center"/>
        <w:rPr>
          <w:rFonts w:ascii="Nunito Black" w:cs="Nunito Black" w:eastAsia="Nunito Black" w:hAnsi="Nunito Black"/>
          <w:sz w:val="28"/>
          <w:szCs w:val="28"/>
        </w:rPr>
      </w:pPr>
      <w:r w:rsidDel="00000000" w:rsidR="00000000" w:rsidRPr="00000000">
        <w:rPr>
          <w:rFonts w:ascii="Nunito Black" w:cs="Nunito Black" w:eastAsia="Nunito Black" w:hAnsi="Nunito Black"/>
          <w:sz w:val="28"/>
          <w:szCs w:val="28"/>
          <w:rtl w:val="0"/>
        </w:rPr>
        <w:t xml:space="preserve">TIME –</w:t>
      </w:r>
      <w:r w:rsidDel="00000000" w:rsidR="00000000" w:rsidRPr="00000000">
        <w:rPr>
          <w:rFonts w:ascii="Nunito Black" w:cs="Nunito Black" w:eastAsia="Nunito Black" w:hAnsi="Nunito Black"/>
          <w:sz w:val="28"/>
          <w:szCs w:val="28"/>
          <w:rtl w:val="0"/>
        </w:rPr>
        <w:t xml:space="preserve"> 2 Hours</w:t>
      </w:r>
    </w:p>
    <w:p w:rsidR="00000000" w:rsidDel="00000000" w:rsidP="00000000" w:rsidRDefault="00000000" w:rsidRPr="00000000" w14:paraId="00000006">
      <w:pPr>
        <w:spacing w:before="0" w:line="240" w:lineRule="auto"/>
        <w:jc w:val="center"/>
        <w:rPr>
          <w:rFonts w:ascii="Nunito ExtraBold" w:cs="Nunito ExtraBold" w:eastAsia="Nunito ExtraBold" w:hAnsi="Nunito ExtraBold"/>
          <w:sz w:val="28"/>
          <w:szCs w:val="28"/>
        </w:rPr>
      </w:pPr>
      <w:r w:rsidDel="00000000" w:rsidR="00000000" w:rsidRPr="00000000">
        <w:rPr>
          <w:rFonts w:ascii="Nunito Black" w:cs="Nunito Black" w:eastAsia="Nunito Black" w:hAnsi="Nunito Black"/>
          <w:sz w:val="28"/>
          <w:szCs w:val="28"/>
          <w:rtl w:val="0"/>
        </w:rPr>
        <w:t xml:space="preserve">DATE –20.12.2022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0" w:line="240" w:lineRule="auto"/>
        <w:jc w:val="both"/>
        <w:rPr>
          <w:rFonts w:ascii="Nunito Black" w:cs="Nunito Black" w:eastAsia="Nunito Black" w:hAnsi="Nunito Blac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0" w:line="240" w:lineRule="auto"/>
        <w:jc w:val="both"/>
        <w:rPr>
          <w:rFonts w:ascii="Nunito Black" w:cs="Nunito Black" w:eastAsia="Nunito Black" w:hAnsi="Nunito Black"/>
          <w:sz w:val="28"/>
          <w:szCs w:val="28"/>
        </w:rPr>
      </w:pPr>
      <w:r w:rsidDel="00000000" w:rsidR="00000000" w:rsidRPr="00000000">
        <w:rPr>
          <w:rFonts w:ascii="Nunito Black" w:cs="Nunito Black" w:eastAsia="Nunito Black" w:hAnsi="Nunito Black"/>
          <w:sz w:val="28"/>
          <w:szCs w:val="28"/>
          <w:rtl w:val="0"/>
        </w:rPr>
        <w:t xml:space="preserve">A. Answer </w:t>
      </w:r>
      <w:r w:rsidDel="00000000" w:rsidR="00000000" w:rsidRPr="00000000">
        <w:rPr>
          <w:rFonts w:ascii="Nunito Black" w:cs="Nunito Black" w:eastAsia="Nunito Black" w:hAnsi="Nunito Black"/>
          <w:sz w:val="28"/>
          <w:szCs w:val="28"/>
          <w:u w:val="single"/>
          <w:rtl w:val="0"/>
        </w:rPr>
        <w:t xml:space="preserve">any one</w:t>
      </w:r>
      <w:r w:rsidDel="00000000" w:rsidR="00000000" w:rsidRPr="00000000">
        <w:rPr>
          <w:rFonts w:ascii="Nunito Black" w:cs="Nunito Black" w:eastAsia="Nunito Black" w:hAnsi="Nunito Black"/>
          <w:sz w:val="28"/>
          <w:szCs w:val="28"/>
          <w:rtl w:val="0"/>
        </w:rPr>
        <w:t xml:space="preserve"> of the following questions : 1x10=10</w:t>
      </w:r>
    </w:p>
    <w:p w:rsidR="00000000" w:rsidDel="00000000" w:rsidP="00000000" w:rsidRDefault="00000000" w:rsidRPr="00000000" w14:paraId="00000009">
      <w:pPr>
        <w:spacing w:before="80" w:line="240" w:lineRule="auto"/>
        <w:jc w:val="both"/>
        <w:rPr>
          <w:rFonts w:ascii="Nunito ExtraBold" w:cs="Nunito ExtraBold" w:eastAsia="Nunito ExtraBold" w:hAnsi="Nunito ExtraBold"/>
          <w:sz w:val="28"/>
          <w:szCs w:val="28"/>
        </w:rPr>
      </w:pPr>
      <w:r w:rsidDel="00000000" w:rsidR="00000000" w:rsidRPr="00000000">
        <w:rPr>
          <w:rFonts w:ascii="Nunito ExtraBold" w:cs="Nunito ExtraBold" w:eastAsia="Nunito ExtraBold" w:hAnsi="Nunito ExtraBold"/>
          <w:sz w:val="28"/>
          <w:szCs w:val="28"/>
          <w:rtl w:val="0"/>
        </w:rPr>
        <w:t xml:space="preserve">1. What are the controlling factors behind the differentiation in insolation rate? Explain the characteristics of the stratosphere. What is the importance of dust particles in the atmosphere? 5+3+2 </w:t>
      </w:r>
      <w:r w:rsidDel="00000000" w:rsidR="00000000" w:rsidRPr="00000000">
        <w:rPr>
          <w:rFonts w:ascii="Nunito ExtraBold" w:cs="Nunito ExtraBold" w:eastAsia="Nunito ExtraBold" w:hAnsi="Nunito ExtraBold"/>
          <w:sz w:val="28"/>
          <w:szCs w:val="28"/>
          <w:rtl w:val="0"/>
        </w:rPr>
        <w:t xml:space="preserve">(KD)</w:t>
      </w:r>
    </w:p>
    <w:p w:rsidR="00000000" w:rsidDel="00000000" w:rsidP="00000000" w:rsidRDefault="00000000" w:rsidRPr="00000000" w14:paraId="0000000A">
      <w:pPr>
        <w:spacing w:before="80" w:line="240" w:lineRule="auto"/>
        <w:jc w:val="both"/>
        <w:rPr>
          <w:rFonts w:ascii="Nunito ExtraBold" w:cs="Nunito ExtraBold" w:eastAsia="Nunito ExtraBold" w:hAnsi="Nunito ExtraBold"/>
          <w:sz w:val="28"/>
          <w:szCs w:val="28"/>
          <w:highlight w:val="yellow"/>
        </w:rPr>
      </w:pPr>
      <w:r w:rsidDel="00000000" w:rsidR="00000000" w:rsidRPr="00000000">
        <w:rPr>
          <w:rFonts w:ascii="Nunito ExtraBold" w:cs="Nunito ExtraBold" w:eastAsia="Nunito ExtraBold" w:hAnsi="Nunito ExtraBold"/>
          <w:sz w:val="28"/>
          <w:szCs w:val="28"/>
          <w:rtl w:val="0"/>
        </w:rPr>
        <w:t xml:space="preserve">2. Briefly explain the formation of temperate cyclones in the context of Polar Front Theory with suitable diagrams. Discuss the favourable conditions for the development of a tropical cyclone. 6+4 </w:t>
      </w:r>
      <w:r w:rsidDel="00000000" w:rsidR="00000000" w:rsidRPr="00000000">
        <w:rPr>
          <w:rFonts w:ascii="Nunito ExtraBold" w:cs="Nunito ExtraBold" w:eastAsia="Nunito ExtraBold" w:hAnsi="Nunito ExtraBold"/>
          <w:sz w:val="28"/>
          <w:szCs w:val="28"/>
          <w:rtl w:val="0"/>
        </w:rPr>
        <w:t xml:space="preserve">(AP)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80" w:line="240" w:lineRule="auto"/>
        <w:jc w:val="both"/>
        <w:rPr>
          <w:rFonts w:ascii="Nunito Black" w:cs="Nunito Black" w:eastAsia="Nunito Black" w:hAnsi="Nunito Blac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80" w:line="240" w:lineRule="auto"/>
        <w:jc w:val="both"/>
        <w:rPr>
          <w:rFonts w:ascii="Nunito Black" w:cs="Nunito Black" w:eastAsia="Nunito Black" w:hAnsi="Nunito Black"/>
          <w:sz w:val="28"/>
          <w:szCs w:val="28"/>
        </w:rPr>
      </w:pPr>
      <w:r w:rsidDel="00000000" w:rsidR="00000000" w:rsidRPr="00000000">
        <w:rPr>
          <w:rFonts w:ascii="Nunito Black" w:cs="Nunito Black" w:eastAsia="Nunito Black" w:hAnsi="Nunito Black"/>
          <w:sz w:val="28"/>
          <w:szCs w:val="28"/>
          <w:rtl w:val="0"/>
        </w:rPr>
        <w:t xml:space="preserve">B. Answer </w:t>
      </w:r>
      <w:r w:rsidDel="00000000" w:rsidR="00000000" w:rsidRPr="00000000">
        <w:rPr>
          <w:rFonts w:ascii="Nunito Black" w:cs="Nunito Black" w:eastAsia="Nunito Black" w:hAnsi="Nunito Black"/>
          <w:sz w:val="28"/>
          <w:szCs w:val="28"/>
          <w:u w:val="single"/>
          <w:rtl w:val="0"/>
        </w:rPr>
        <w:t xml:space="preserve">any four</w:t>
      </w:r>
      <w:r w:rsidDel="00000000" w:rsidR="00000000" w:rsidRPr="00000000">
        <w:rPr>
          <w:rFonts w:ascii="Nunito Black" w:cs="Nunito Black" w:eastAsia="Nunito Black" w:hAnsi="Nunito Black"/>
          <w:sz w:val="28"/>
          <w:szCs w:val="28"/>
          <w:rtl w:val="0"/>
        </w:rPr>
        <w:t xml:space="preserve"> of the following questions : 4x5=20</w:t>
      </w:r>
    </w:p>
    <w:p w:rsidR="00000000" w:rsidDel="00000000" w:rsidP="00000000" w:rsidRDefault="00000000" w:rsidRPr="00000000" w14:paraId="0000000D">
      <w:pPr>
        <w:spacing w:before="0" w:line="240" w:lineRule="auto"/>
        <w:jc w:val="both"/>
        <w:rPr>
          <w:rFonts w:ascii="Nunito ExtraBold" w:cs="Nunito ExtraBold" w:eastAsia="Nunito ExtraBold" w:hAnsi="Nunito ExtraBold"/>
          <w:sz w:val="28"/>
          <w:szCs w:val="28"/>
        </w:rPr>
      </w:pPr>
      <w:r w:rsidDel="00000000" w:rsidR="00000000" w:rsidRPr="00000000">
        <w:rPr>
          <w:rFonts w:ascii="Nunito ExtraBold" w:cs="Nunito ExtraBold" w:eastAsia="Nunito ExtraBold" w:hAnsi="Nunito ExtraBold"/>
          <w:sz w:val="28"/>
          <w:szCs w:val="28"/>
          <w:rtl w:val="0"/>
        </w:rPr>
        <w:t xml:space="preserve">3.  Briefly discuss different forms of precipitation. </w:t>
      </w:r>
      <w:r w:rsidDel="00000000" w:rsidR="00000000" w:rsidRPr="00000000">
        <w:rPr>
          <w:rFonts w:ascii="Nunito ExtraBold" w:cs="Nunito ExtraBold" w:eastAsia="Nunito ExtraBold" w:hAnsi="Nunito ExtraBold"/>
          <w:sz w:val="28"/>
          <w:szCs w:val="28"/>
          <w:rtl w:val="0"/>
        </w:rPr>
        <w:t xml:space="preserve">(ND)</w:t>
      </w:r>
    </w:p>
    <w:p w:rsidR="00000000" w:rsidDel="00000000" w:rsidP="00000000" w:rsidRDefault="00000000" w:rsidRPr="00000000" w14:paraId="0000000E">
      <w:pPr>
        <w:spacing w:before="0" w:line="240" w:lineRule="auto"/>
        <w:jc w:val="both"/>
        <w:rPr>
          <w:rFonts w:ascii="Nunito ExtraBold" w:cs="Nunito ExtraBold" w:eastAsia="Nunito ExtraBold" w:hAnsi="Nunito ExtraBold"/>
          <w:sz w:val="28"/>
          <w:szCs w:val="28"/>
        </w:rPr>
      </w:pPr>
      <w:r w:rsidDel="00000000" w:rsidR="00000000" w:rsidRPr="00000000">
        <w:rPr>
          <w:rFonts w:ascii="Nunito ExtraBold" w:cs="Nunito ExtraBold" w:eastAsia="Nunito ExtraBold" w:hAnsi="Nunito ExtraBold"/>
          <w:sz w:val="28"/>
          <w:szCs w:val="28"/>
          <w:rtl w:val="0"/>
        </w:rPr>
        <w:t xml:space="preserve">4. How raindrops are formed according to collision-coalescence theory? </w:t>
      </w:r>
      <w:r w:rsidDel="00000000" w:rsidR="00000000" w:rsidRPr="00000000">
        <w:rPr>
          <w:rFonts w:ascii="Nunito ExtraBold" w:cs="Nunito ExtraBold" w:eastAsia="Nunito ExtraBold" w:hAnsi="Nunito ExtraBold"/>
          <w:sz w:val="28"/>
          <w:szCs w:val="28"/>
          <w:rtl w:val="0"/>
        </w:rPr>
        <w:t xml:space="preserve">(ND)</w:t>
      </w:r>
    </w:p>
    <w:p w:rsidR="00000000" w:rsidDel="00000000" w:rsidP="00000000" w:rsidRDefault="00000000" w:rsidRPr="00000000" w14:paraId="0000000F">
      <w:pPr>
        <w:spacing w:before="0" w:line="240" w:lineRule="auto"/>
        <w:jc w:val="both"/>
        <w:rPr>
          <w:rFonts w:ascii="Nunito ExtraBold" w:cs="Nunito ExtraBold" w:eastAsia="Nunito ExtraBold" w:hAnsi="Nunito ExtraBold"/>
          <w:sz w:val="28"/>
          <w:szCs w:val="28"/>
        </w:rPr>
      </w:pPr>
      <w:r w:rsidDel="00000000" w:rsidR="00000000" w:rsidRPr="00000000">
        <w:rPr>
          <w:rFonts w:ascii="Nunito ExtraBold" w:cs="Nunito ExtraBold" w:eastAsia="Nunito ExtraBold" w:hAnsi="Nunito ExtraBold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Nunito ExtraBold" w:cs="Nunito ExtraBold" w:eastAsia="Nunito ExtraBold" w:hAnsi="Nunito ExtraBold"/>
          <w:sz w:val="28"/>
          <w:szCs w:val="28"/>
          <w:rtl w:val="0"/>
        </w:rPr>
        <w:t xml:space="preserve">. Why is the temperature of the earth gradually increasing? </w:t>
      </w:r>
      <w:r w:rsidDel="00000000" w:rsidR="00000000" w:rsidRPr="00000000">
        <w:rPr>
          <w:rFonts w:ascii="Nunito ExtraBold" w:cs="Nunito ExtraBold" w:eastAsia="Nunito ExtraBold" w:hAnsi="Nunito ExtraBold"/>
          <w:sz w:val="28"/>
          <w:szCs w:val="28"/>
          <w:rtl w:val="0"/>
        </w:rPr>
        <w:t xml:space="preserve">(AP)</w:t>
      </w:r>
    </w:p>
    <w:p w:rsidR="00000000" w:rsidDel="00000000" w:rsidP="00000000" w:rsidRDefault="00000000" w:rsidRPr="00000000" w14:paraId="00000010">
      <w:pPr>
        <w:spacing w:before="0" w:line="240" w:lineRule="auto"/>
        <w:jc w:val="both"/>
        <w:rPr>
          <w:rFonts w:ascii="Nunito ExtraBold" w:cs="Nunito ExtraBold" w:eastAsia="Nunito ExtraBold" w:hAnsi="Nunito ExtraBold"/>
          <w:sz w:val="28"/>
          <w:szCs w:val="28"/>
        </w:rPr>
      </w:pPr>
      <w:r w:rsidDel="00000000" w:rsidR="00000000" w:rsidRPr="00000000">
        <w:rPr>
          <w:rFonts w:ascii="Nunito ExtraBold" w:cs="Nunito ExtraBold" w:eastAsia="Nunito ExtraBold" w:hAnsi="Nunito ExtraBold"/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Nunito ExtraBold" w:cs="Nunito ExtraBold" w:eastAsia="Nunito ExtraBold" w:hAnsi="Nunito ExtraBold"/>
          <w:sz w:val="28"/>
          <w:szCs w:val="28"/>
          <w:rtl w:val="0"/>
        </w:rPr>
        <w:t xml:space="preserve">. State how the global heat balance is achieved ? </w:t>
      </w:r>
      <w:r w:rsidDel="00000000" w:rsidR="00000000" w:rsidRPr="00000000">
        <w:rPr>
          <w:rFonts w:ascii="Nunito ExtraBold" w:cs="Nunito ExtraBold" w:eastAsia="Nunito ExtraBold" w:hAnsi="Nunito ExtraBold"/>
          <w:sz w:val="28"/>
          <w:szCs w:val="28"/>
          <w:rtl w:val="0"/>
        </w:rPr>
        <w:t xml:space="preserve">(KD)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80" w:line="240" w:lineRule="auto"/>
        <w:jc w:val="both"/>
        <w:rPr>
          <w:rFonts w:ascii="Nunito ExtraBold" w:cs="Nunito ExtraBold" w:eastAsia="Nunito ExtraBold" w:hAnsi="Nunito ExtraBold"/>
          <w:sz w:val="28"/>
          <w:szCs w:val="28"/>
        </w:rPr>
      </w:pPr>
      <w:r w:rsidDel="00000000" w:rsidR="00000000" w:rsidRPr="00000000">
        <w:rPr>
          <w:rFonts w:ascii="Nunito ExtraBold" w:cs="Nunito ExtraBold" w:eastAsia="Nunito ExtraBold" w:hAnsi="Nunito ExtraBold"/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Nunito ExtraBold" w:cs="Nunito ExtraBold" w:eastAsia="Nunito ExtraBold" w:hAnsi="Nunito ExtraBold"/>
          <w:sz w:val="28"/>
          <w:szCs w:val="28"/>
          <w:rtl w:val="0"/>
        </w:rPr>
        <w:t xml:space="preserve">. Identify major Jet streams and mention their characteristics. 1+4 </w:t>
      </w:r>
      <w:r w:rsidDel="00000000" w:rsidR="00000000" w:rsidRPr="00000000">
        <w:rPr>
          <w:rFonts w:ascii="Nunito ExtraBold" w:cs="Nunito ExtraBold" w:eastAsia="Nunito ExtraBold" w:hAnsi="Nunito ExtraBold"/>
          <w:sz w:val="28"/>
          <w:szCs w:val="28"/>
          <w:rtl w:val="0"/>
        </w:rPr>
        <w:t xml:space="preserve">(SM)</w:t>
      </w:r>
    </w:p>
    <w:p w:rsidR="00000000" w:rsidDel="00000000" w:rsidP="00000000" w:rsidRDefault="00000000" w:rsidRPr="00000000" w14:paraId="00000012">
      <w:pPr>
        <w:spacing w:before="80" w:line="240" w:lineRule="auto"/>
        <w:jc w:val="both"/>
        <w:rPr>
          <w:rFonts w:ascii="Nunito Black" w:cs="Nunito Black" w:eastAsia="Nunito Black" w:hAnsi="Nunito Black"/>
          <w:sz w:val="28"/>
          <w:szCs w:val="28"/>
        </w:rPr>
      </w:pPr>
      <w:r w:rsidDel="00000000" w:rsidR="00000000" w:rsidRPr="00000000">
        <w:rPr>
          <w:rFonts w:ascii="Nunito ExtraBold" w:cs="Nunito ExtraBold" w:eastAsia="Nunito ExtraBold" w:hAnsi="Nunito ExtraBold"/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Nunito ExtraBold" w:cs="Nunito ExtraBold" w:eastAsia="Nunito ExtraBold" w:hAnsi="Nunito ExtraBold"/>
          <w:sz w:val="28"/>
          <w:szCs w:val="28"/>
          <w:rtl w:val="0"/>
        </w:rPr>
        <w:t xml:space="preserve">. Explain the different phases of the Index cycle. </w:t>
      </w:r>
      <w:r w:rsidDel="00000000" w:rsidR="00000000" w:rsidRPr="00000000">
        <w:rPr>
          <w:rFonts w:ascii="Nunito ExtraBold" w:cs="Nunito ExtraBold" w:eastAsia="Nunito ExtraBold" w:hAnsi="Nunito ExtraBold"/>
          <w:sz w:val="28"/>
          <w:szCs w:val="28"/>
          <w:rtl w:val="0"/>
        </w:rPr>
        <w:t xml:space="preserve">(SM)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80" w:line="240" w:lineRule="auto"/>
        <w:jc w:val="both"/>
        <w:rPr>
          <w:rFonts w:ascii="Nunito Black" w:cs="Nunito Black" w:eastAsia="Nunito Black" w:hAnsi="Nunito Black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80" w:line="240" w:lineRule="auto"/>
        <w:jc w:val="both"/>
        <w:rPr>
          <w:rFonts w:ascii="Nunito Black" w:cs="Nunito Black" w:eastAsia="Nunito Black" w:hAnsi="Nunito Black"/>
          <w:sz w:val="28"/>
          <w:szCs w:val="28"/>
        </w:rPr>
      </w:pPr>
      <w:r w:rsidDel="00000000" w:rsidR="00000000" w:rsidRPr="00000000">
        <w:rPr>
          <w:rFonts w:ascii="Nunito Black" w:cs="Nunito Black" w:eastAsia="Nunito Black" w:hAnsi="Nunito Black"/>
          <w:sz w:val="28"/>
          <w:szCs w:val="28"/>
          <w:rtl w:val="0"/>
        </w:rPr>
        <w:t xml:space="preserve">C. Answer </w:t>
      </w:r>
      <w:r w:rsidDel="00000000" w:rsidR="00000000" w:rsidRPr="00000000">
        <w:rPr>
          <w:rFonts w:ascii="Nunito Black" w:cs="Nunito Black" w:eastAsia="Nunito Black" w:hAnsi="Nunito Black"/>
          <w:sz w:val="28"/>
          <w:szCs w:val="28"/>
          <w:u w:val="single"/>
          <w:rtl w:val="0"/>
        </w:rPr>
        <w:t xml:space="preserve">any five</w:t>
      </w:r>
      <w:r w:rsidDel="00000000" w:rsidR="00000000" w:rsidRPr="00000000">
        <w:rPr>
          <w:rFonts w:ascii="Nunito Black" w:cs="Nunito Black" w:eastAsia="Nunito Black" w:hAnsi="Nunito Black"/>
          <w:sz w:val="28"/>
          <w:szCs w:val="28"/>
          <w:rtl w:val="0"/>
        </w:rPr>
        <w:t xml:space="preserve"> of the following questions : 5x2=10</w:t>
      </w:r>
    </w:p>
    <w:p w:rsidR="00000000" w:rsidDel="00000000" w:rsidP="00000000" w:rsidRDefault="00000000" w:rsidRPr="00000000" w14:paraId="00000015">
      <w:pPr>
        <w:spacing w:before="80" w:line="240" w:lineRule="auto"/>
        <w:jc w:val="both"/>
        <w:rPr>
          <w:rFonts w:ascii="Nunito ExtraBold" w:cs="Nunito ExtraBold" w:eastAsia="Nunito ExtraBold" w:hAnsi="Nunito ExtraBold"/>
          <w:sz w:val="28"/>
          <w:szCs w:val="28"/>
        </w:rPr>
      </w:pPr>
      <w:r w:rsidDel="00000000" w:rsidR="00000000" w:rsidRPr="00000000">
        <w:rPr>
          <w:rFonts w:ascii="Nunito ExtraBold" w:cs="Nunito ExtraBold" w:eastAsia="Nunito ExtraBold" w:hAnsi="Nunito ExtraBold"/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Nunito ExtraBold" w:cs="Nunito ExtraBold" w:eastAsia="Nunito ExtraBold" w:hAnsi="Nunito ExtraBold"/>
          <w:sz w:val="28"/>
          <w:szCs w:val="28"/>
          <w:rtl w:val="0"/>
        </w:rPr>
        <w:t xml:space="preserve">. What is the importance of inversion of temperature? </w:t>
      </w:r>
      <w:r w:rsidDel="00000000" w:rsidR="00000000" w:rsidRPr="00000000">
        <w:rPr>
          <w:rFonts w:ascii="Nunito ExtraBold" w:cs="Nunito ExtraBold" w:eastAsia="Nunito ExtraBold" w:hAnsi="Nunito ExtraBold"/>
          <w:sz w:val="28"/>
          <w:szCs w:val="28"/>
          <w:rtl w:val="0"/>
        </w:rPr>
        <w:t xml:space="preserve">(SM)</w:t>
      </w:r>
    </w:p>
    <w:p w:rsidR="00000000" w:rsidDel="00000000" w:rsidP="00000000" w:rsidRDefault="00000000" w:rsidRPr="00000000" w14:paraId="00000016">
      <w:pPr>
        <w:spacing w:before="80" w:line="240" w:lineRule="auto"/>
        <w:jc w:val="both"/>
        <w:rPr>
          <w:rFonts w:ascii="Nunito ExtraBold" w:cs="Nunito ExtraBold" w:eastAsia="Nunito ExtraBold" w:hAnsi="Nunito ExtraBold"/>
          <w:sz w:val="28"/>
          <w:szCs w:val="28"/>
        </w:rPr>
      </w:pPr>
      <w:r w:rsidDel="00000000" w:rsidR="00000000" w:rsidRPr="00000000">
        <w:rPr>
          <w:rFonts w:ascii="Nunito ExtraBold" w:cs="Nunito ExtraBold" w:eastAsia="Nunito ExtraBold" w:hAnsi="Nunito ExtraBold"/>
          <w:sz w:val="28"/>
          <w:szCs w:val="28"/>
          <w:rtl w:val="0"/>
        </w:rPr>
        <w:t xml:space="preserve">10</w:t>
      </w:r>
      <w:r w:rsidDel="00000000" w:rsidR="00000000" w:rsidRPr="00000000">
        <w:rPr>
          <w:rFonts w:ascii="Nunito ExtraBold" w:cs="Nunito ExtraBold" w:eastAsia="Nunito ExtraBold" w:hAnsi="Nunito ExtraBold"/>
          <w:sz w:val="28"/>
          <w:szCs w:val="28"/>
          <w:rtl w:val="0"/>
        </w:rPr>
        <w:t xml:space="preserve">. Why are most of the deserts formed in the western part of the continents? </w:t>
      </w:r>
      <w:r w:rsidDel="00000000" w:rsidR="00000000" w:rsidRPr="00000000">
        <w:rPr>
          <w:rFonts w:ascii="Nunito ExtraBold" w:cs="Nunito ExtraBold" w:eastAsia="Nunito ExtraBold" w:hAnsi="Nunito ExtraBold"/>
          <w:sz w:val="28"/>
          <w:szCs w:val="28"/>
          <w:rtl w:val="0"/>
        </w:rPr>
        <w:t xml:space="preserve">(SM)</w:t>
      </w:r>
    </w:p>
    <w:p w:rsidR="00000000" w:rsidDel="00000000" w:rsidP="00000000" w:rsidRDefault="00000000" w:rsidRPr="00000000" w14:paraId="00000017">
      <w:pPr>
        <w:spacing w:before="80" w:line="240" w:lineRule="auto"/>
        <w:jc w:val="both"/>
        <w:rPr>
          <w:rFonts w:ascii="Nunito ExtraBold" w:cs="Nunito ExtraBold" w:eastAsia="Nunito ExtraBold" w:hAnsi="Nunito ExtraBold"/>
          <w:sz w:val="28"/>
          <w:szCs w:val="28"/>
        </w:rPr>
      </w:pPr>
      <w:r w:rsidDel="00000000" w:rsidR="00000000" w:rsidRPr="00000000">
        <w:rPr>
          <w:rFonts w:ascii="Nunito ExtraBold" w:cs="Nunito ExtraBold" w:eastAsia="Nunito ExtraBold" w:hAnsi="Nunito ExtraBold"/>
          <w:sz w:val="28"/>
          <w:szCs w:val="28"/>
          <w:rtl w:val="0"/>
        </w:rPr>
        <w:t xml:space="preserve">11. What is ‘MONEX’? </w:t>
      </w:r>
      <w:r w:rsidDel="00000000" w:rsidR="00000000" w:rsidRPr="00000000">
        <w:rPr>
          <w:rFonts w:ascii="Nunito ExtraBold" w:cs="Nunito ExtraBold" w:eastAsia="Nunito ExtraBold" w:hAnsi="Nunito ExtraBold"/>
          <w:sz w:val="28"/>
          <w:szCs w:val="28"/>
          <w:rtl w:val="0"/>
        </w:rPr>
        <w:t xml:space="preserve">(SM)</w:t>
      </w:r>
    </w:p>
    <w:p w:rsidR="00000000" w:rsidDel="00000000" w:rsidP="00000000" w:rsidRDefault="00000000" w:rsidRPr="00000000" w14:paraId="00000018">
      <w:pPr>
        <w:spacing w:before="80" w:line="240" w:lineRule="auto"/>
        <w:jc w:val="both"/>
        <w:rPr>
          <w:rFonts w:ascii="Nunito ExtraBold" w:cs="Nunito ExtraBold" w:eastAsia="Nunito ExtraBold" w:hAnsi="Nunito ExtraBold"/>
          <w:sz w:val="28"/>
          <w:szCs w:val="28"/>
        </w:rPr>
      </w:pPr>
      <w:r w:rsidDel="00000000" w:rsidR="00000000" w:rsidRPr="00000000">
        <w:rPr>
          <w:rFonts w:ascii="Nunito ExtraBold" w:cs="Nunito ExtraBold" w:eastAsia="Nunito ExtraBold" w:hAnsi="Nunito ExtraBold"/>
          <w:sz w:val="28"/>
          <w:szCs w:val="28"/>
          <w:rtl w:val="0"/>
        </w:rPr>
        <w:t xml:space="preserve">12. What do you mean by condensation? </w:t>
      </w:r>
      <w:r w:rsidDel="00000000" w:rsidR="00000000" w:rsidRPr="00000000">
        <w:rPr>
          <w:rFonts w:ascii="Nunito ExtraBold" w:cs="Nunito ExtraBold" w:eastAsia="Nunito ExtraBold" w:hAnsi="Nunito ExtraBold"/>
          <w:sz w:val="28"/>
          <w:szCs w:val="28"/>
          <w:rtl w:val="0"/>
        </w:rPr>
        <w:t xml:space="preserve">(ND)</w:t>
      </w:r>
    </w:p>
    <w:p w:rsidR="00000000" w:rsidDel="00000000" w:rsidP="00000000" w:rsidRDefault="00000000" w:rsidRPr="00000000" w14:paraId="00000019">
      <w:pPr>
        <w:spacing w:before="80" w:line="240" w:lineRule="auto"/>
        <w:jc w:val="both"/>
        <w:rPr>
          <w:rFonts w:ascii="Nunito ExtraBold" w:cs="Nunito ExtraBold" w:eastAsia="Nunito ExtraBold" w:hAnsi="Nunito ExtraBold"/>
          <w:sz w:val="28"/>
          <w:szCs w:val="28"/>
        </w:rPr>
      </w:pPr>
      <w:r w:rsidDel="00000000" w:rsidR="00000000" w:rsidRPr="00000000">
        <w:rPr>
          <w:rFonts w:ascii="Nunito ExtraBold" w:cs="Nunito ExtraBold" w:eastAsia="Nunito ExtraBold" w:hAnsi="Nunito ExtraBold"/>
          <w:sz w:val="28"/>
          <w:szCs w:val="28"/>
          <w:rtl w:val="0"/>
        </w:rPr>
        <w:t xml:space="preserve">13. Mention the prerequisites for the development of rain drops according to “Ice-crystal theory”? </w:t>
      </w:r>
      <w:r w:rsidDel="00000000" w:rsidR="00000000" w:rsidRPr="00000000">
        <w:rPr>
          <w:rFonts w:ascii="Nunito ExtraBold" w:cs="Nunito ExtraBold" w:eastAsia="Nunito ExtraBold" w:hAnsi="Nunito ExtraBold"/>
          <w:sz w:val="28"/>
          <w:szCs w:val="28"/>
          <w:rtl w:val="0"/>
        </w:rPr>
        <w:t xml:space="preserve">(ND)</w:t>
      </w:r>
    </w:p>
    <w:p w:rsidR="00000000" w:rsidDel="00000000" w:rsidP="00000000" w:rsidRDefault="00000000" w:rsidRPr="00000000" w14:paraId="0000001A">
      <w:pPr>
        <w:spacing w:before="80" w:line="240" w:lineRule="auto"/>
        <w:jc w:val="both"/>
        <w:rPr>
          <w:rFonts w:ascii="Nunito ExtraBold" w:cs="Nunito ExtraBold" w:eastAsia="Nunito ExtraBold" w:hAnsi="Nunito ExtraBold"/>
          <w:sz w:val="28"/>
          <w:szCs w:val="28"/>
        </w:rPr>
      </w:pPr>
      <w:r w:rsidDel="00000000" w:rsidR="00000000" w:rsidRPr="00000000">
        <w:rPr>
          <w:rFonts w:ascii="Nunito ExtraBold" w:cs="Nunito ExtraBold" w:eastAsia="Nunito ExtraBold" w:hAnsi="Nunito ExtraBold"/>
          <w:sz w:val="28"/>
          <w:szCs w:val="28"/>
          <w:rtl w:val="0"/>
        </w:rPr>
        <w:t xml:space="preserve">14. Name the different hygroscopic nuclei of the atmosphere. </w:t>
      </w:r>
      <w:r w:rsidDel="00000000" w:rsidR="00000000" w:rsidRPr="00000000">
        <w:rPr>
          <w:rFonts w:ascii="Nunito ExtraBold" w:cs="Nunito ExtraBold" w:eastAsia="Nunito ExtraBold" w:hAnsi="Nunito ExtraBold"/>
          <w:sz w:val="28"/>
          <w:szCs w:val="28"/>
          <w:rtl w:val="0"/>
        </w:rPr>
        <w:t xml:space="preserve">(ND)</w:t>
      </w:r>
    </w:p>
    <w:p w:rsidR="00000000" w:rsidDel="00000000" w:rsidP="00000000" w:rsidRDefault="00000000" w:rsidRPr="00000000" w14:paraId="0000001B">
      <w:pPr>
        <w:spacing w:before="80" w:line="240" w:lineRule="auto"/>
        <w:jc w:val="both"/>
        <w:rPr>
          <w:rFonts w:ascii="Nunito ExtraBold" w:cs="Nunito ExtraBold" w:eastAsia="Nunito ExtraBold" w:hAnsi="Nunito ExtraBold"/>
          <w:sz w:val="28"/>
          <w:szCs w:val="28"/>
        </w:rPr>
      </w:pPr>
      <w:r w:rsidDel="00000000" w:rsidR="00000000" w:rsidRPr="00000000">
        <w:rPr>
          <w:rFonts w:ascii="Nunito ExtraBold" w:cs="Nunito ExtraBold" w:eastAsia="Nunito ExtraBold" w:hAnsi="Nunito ExtraBold"/>
          <w:sz w:val="28"/>
          <w:szCs w:val="28"/>
          <w:rtl w:val="0"/>
        </w:rPr>
        <w:t xml:space="preserve">15. What were the decisions taken in the Montreal Protocol for the conservation of the ozone layer? </w:t>
      </w:r>
      <w:r w:rsidDel="00000000" w:rsidR="00000000" w:rsidRPr="00000000">
        <w:rPr>
          <w:rFonts w:ascii="Nunito ExtraBold" w:cs="Nunito ExtraBold" w:eastAsia="Nunito ExtraBold" w:hAnsi="Nunito ExtraBold"/>
          <w:sz w:val="28"/>
          <w:szCs w:val="28"/>
          <w:rtl w:val="0"/>
        </w:rPr>
        <w:t xml:space="preserve">(AP)</w:t>
      </w:r>
    </w:p>
    <w:p w:rsidR="00000000" w:rsidDel="00000000" w:rsidP="00000000" w:rsidRDefault="00000000" w:rsidRPr="00000000" w14:paraId="0000001C">
      <w:pPr>
        <w:spacing w:before="80" w:line="240" w:lineRule="auto"/>
        <w:jc w:val="both"/>
        <w:rPr>
          <w:rFonts w:ascii="Nunito ExtraBold" w:cs="Nunito ExtraBold" w:eastAsia="Nunito ExtraBold" w:hAnsi="Nunito ExtraBold"/>
          <w:sz w:val="28"/>
          <w:szCs w:val="28"/>
        </w:rPr>
      </w:pPr>
      <w:r w:rsidDel="00000000" w:rsidR="00000000" w:rsidRPr="00000000">
        <w:rPr>
          <w:rFonts w:ascii="Nunito ExtraBold" w:cs="Nunito ExtraBold" w:eastAsia="Nunito ExtraBold" w:hAnsi="Nunito ExtraBold"/>
          <w:sz w:val="28"/>
          <w:szCs w:val="28"/>
          <w:rtl w:val="0"/>
        </w:rPr>
        <w:t xml:space="preserve">16. What is ‘Aurora’? </w:t>
      </w:r>
      <w:r w:rsidDel="00000000" w:rsidR="00000000" w:rsidRPr="00000000">
        <w:rPr>
          <w:rFonts w:ascii="Nunito ExtraBold" w:cs="Nunito ExtraBold" w:eastAsia="Nunito ExtraBold" w:hAnsi="Nunito ExtraBold"/>
          <w:sz w:val="28"/>
          <w:szCs w:val="28"/>
          <w:rtl w:val="0"/>
        </w:rPr>
        <w:t xml:space="preserve">(KD)</w:t>
      </w:r>
    </w:p>
    <w:p w:rsidR="00000000" w:rsidDel="00000000" w:rsidP="00000000" w:rsidRDefault="00000000" w:rsidRPr="00000000" w14:paraId="0000001D">
      <w:pPr>
        <w:spacing w:before="80" w:line="240" w:lineRule="auto"/>
        <w:jc w:val="both"/>
        <w:rPr>
          <w:rFonts w:ascii="Nunito ExtraBold" w:cs="Nunito ExtraBold" w:eastAsia="Nunito ExtraBold" w:hAnsi="Nunito ExtraBold"/>
          <w:sz w:val="28"/>
          <w:szCs w:val="28"/>
        </w:rPr>
      </w:pPr>
      <w:r w:rsidDel="00000000" w:rsidR="00000000" w:rsidRPr="00000000">
        <w:rPr>
          <w:rFonts w:ascii="Nunito ExtraBold" w:cs="Nunito ExtraBold" w:eastAsia="Nunito ExtraBold" w:hAnsi="Nunito ExtraBold"/>
          <w:sz w:val="28"/>
          <w:szCs w:val="28"/>
          <w:rtl w:val="0"/>
        </w:rPr>
        <w:t xml:space="preserve">                         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0.3937007874016" w:top="850.3937007874016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 ExtraBold">
    <w:embedBold w:fontKey="{00000000-0000-0000-0000-000000000000}" r:id="rId1" w:subsetted="0"/>
    <w:embedBoldItalic w:fontKey="{00000000-0000-0000-0000-000000000000}" r:id="rId2" w:subsetted="0"/>
  </w:font>
  <w:font w:name="Nunito Black">
    <w:embedBold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ExtraBold-bold.ttf"/><Relationship Id="rId2" Type="http://schemas.openxmlformats.org/officeDocument/2006/relationships/font" Target="fonts/NunitoExtraBold-boldItalic.ttf"/><Relationship Id="rId3" Type="http://schemas.openxmlformats.org/officeDocument/2006/relationships/font" Target="fonts/NunitoBlack-bold.ttf"/><Relationship Id="rId4" Type="http://schemas.openxmlformats.org/officeDocument/2006/relationships/font" Target="fonts/Nuni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