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1CCD" w14:textId="77777777" w:rsidR="001E2075" w:rsidRDefault="001E2075">
      <w:pPr>
        <w:pStyle w:val="BodyText"/>
        <w:rPr>
          <w:rFonts w:ascii="Times New Roman"/>
          <w:sz w:val="20"/>
        </w:rPr>
      </w:pPr>
    </w:p>
    <w:p w14:paraId="01A0BC84" w14:textId="77777777" w:rsidR="001E2075" w:rsidRDefault="001E2075">
      <w:pPr>
        <w:pStyle w:val="BodyText"/>
        <w:rPr>
          <w:rFonts w:ascii="Times New Roman"/>
          <w:sz w:val="20"/>
        </w:rPr>
      </w:pPr>
    </w:p>
    <w:p w14:paraId="0E6CD7D7" w14:textId="77777777" w:rsidR="001E2075" w:rsidRDefault="001E2075">
      <w:pPr>
        <w:pStyle w:val="BodyText"/>
        <w:rPr>
          <w:rFonts w:ascii="Times New Roman"/>
          <w:sz w:val="20"/>
        </w:rPr>
      </w:pPr>
    </w:p>
    <w:p w14:paraId="00A11C51" w14:textId="77777777" w:rsidR="001E2075" w:rsidRDefault="001E2075">
      <w:pPr>
        <w:pStyle w:val="BodyText"/>
        <w:rPr>
          <w:rFonts w:ascii="Times New Roman"/>
          <w:sz w:val="20"/>
        </w:rPr>
      </w:pPr>
    </w:p>
    <w:p w14:paraId="3FC7F9CC" w14:textId="77777777" w:rsidR="001E2075" w:rsidRDefault="001E2075">
      <w:pPr>
        <w:pStyle w:val="BodyText"/>
        <w:rPr>
          <w:rFonts w:ascii="Times New Roman"/>
          <w:sz w:val="20"/>
        </w:rPr>
      </w:pPr>
    </w:p>
    <w:p w14:paraId="75C6E94D" w14:textId="77777777" w:rsidR="001E2075" w:rsidRDefault="001E2075">
      <w:pPr>
        <w:pStyle w:val="BodyText"/>
        <w:rPr>
          <w:rFonts w:ascii="Times New Roman"/>
          <w:sz w:val="20"/>
        </w:rPr>
      </w:pPr>
    </w:p>
    <w:p w14:paraId="6AF12907" w14:textId="77777777" w:rsidR="001E2075" w:rsidRDefault="001E2075">
      <w:pPr>
        <w:pStyle w:val="BodyText"/>
        <w:rPr>
          <w:rFonts w:ascii="Times New Roman"/>
          <w:sz w:val="20"/>
        </w:rPr>
      </w:pPr>
    </w:p>
    <w:p w14:paraId="40BFEDB3" w14:textId="77777777" w:rsidR="001E2075" w:rsidRDefault="001E2075">
      <w:pPr>
        <w:pStyle w:val="BodyText"/>
        <w:rPr>
          <w:rFonts w:ascii="Times New Roman"/>
          <w:sz w:val="20"/>
        </w:rPr>
      </w:pPr>
    </w:p>
    <w:p w14:paraId="1E0EC51F" w14:textId="77777777" w:rsidR="001E2075" w:rsidRDefault="001E2075">
      <w:pPr>
        <w:pStyle w:val="BodyText"/>
        <w:rPr>
          <w:rFonts w:ascii="Times New Roman"/>
          <w:sz w:val="20"/>
        </w:rPr>
      </w:pPr>
    </w:p>
    <w:p w14:paraId="37ACE89D" w14:textId="77777777" w:rsidR="001E2075" w:rsidRDefault="001E2075">
      <w:pPr>
        <w:pStyle w:val="BodyText"/>
        <w:rPr>
          <w:rFonts w:ascii="Times New Roman"/>
          <w:sz w:val="20"/>
        </w:rPr>
      </w:pPr>
    </w:p>
    <w:p w14:paraId="7F64AB45" w14:textId="77777777" w:rsidR="001E2075" w:rsidRDefault="001E2075">
      <w:pPr>
        <w:pStyle w:val="BodyText"/>
        <w:rPr>
          <w:rFonts w:ascii="Times New Roman"/>
          <w:sz w:val="20"/>
        </w:rPr>
      </w:pPr>
    </w:p>
    <w:p w14:paraId="540B66E8" w14:textId="77777777" w:rsidR="001E2075" w:rsidRDefault="001E2075">
      <w:pPr>
        <w:pStyle w:val="BodyText"/>
        <w:spacing w:before="5"/>
        <w:rPr>
          <w:rFonts w:ascii="Times New Roman"/>
          <w:sz w:val="25"/>
        </w:rPr>
      </w:pPr>
    </w:p>
    <w:p w14:paraId="5477C166" w14:textId="77777777" w:rsidR="001E2075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1FCA847" wp14:editId="04D0A375">
            <wp:simplePos x="0" y="0"/>
            <wp:positionH relativeFrom="page">
              <wp:posOffset>5317616</wp:posOffset>
            </wp:positionH>
            <wp:positionV relativeFrom="paragraph">
              <wp:posOffset>-1639778</wp:posOffset>
            </wp:positionV>
            <wp:extent cx="1452371" cy="1936877"/>
            <wp:effectExtent l="0" t="0" r="0" b="0"/>
            <wp:wrapNone/>
            <wp:docPr id="1" name="image1.jpeg" descr="C:\Users\DESKTOP\Downloads\IMG-202104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371" cy="193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3B0A"/>
        </w:rPr>
        <w:t>DR.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Rakhi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Ghosh</w:t>
      </w:r>
    </w:p>
    <w:p w14:paraId="11434E35" w14:textId="77777777" w:rsidR="001E2075" w:rsidRDefault="00000000">
      <w:pPr>
        <w:pStyle w:val="BodyText"/>
        <w:tabs>
          <w:tab w:val="left" w:pos="9610"/>
        </w:tabs>
        <w:spacing w:before="151"/>
        <w:ind w:left="191"/>
      </w:pPr>
      <w:r>
        <w:rPr>
          <w:color w:val="FFFFFF"/>
          <w:shd w:val="clear" w:color="auto" w:fill="3379B7"/>
        </w:rPr>
        <w:t xml:space="preserve"> </w:t>
      </w:r>
      <w:r>
        <w:rPr>
          <w:color w:val="FFFFFF"/>
          <w:spacing w:val="-25"/>
          <w:shd w:val="clear" w:color="auto" w:fill="3379B7"/>
        </w:rPr>
        <w:t xml:space="preserve"> </w:t>
      </w:r>
      <w:r>
        <w:rPr>
          <w:color w:val="FFFFFF"/>
          <w:shd w:val="clear" w:color="auto" w:fill="3379B7"/>
        </w:rPr>
        <w:t>General</w:t>
      </w:r>
      <w:r>
        <w:rPr>
          <w:color w:val="FFFFFF"/>
          <w:spacing w:val="-4"/>
          <w:shd w:val="clear" w:color="auto" w:fill="3379B7"/>
        </w:rPr>
        <w:t xml:space="preserve"> </w:t>
      </w:r>
      <w:r>
        <w:rPr>
          <w:color w:val="FFFFFF"/>
          <w:shd w:val="clear" w:color="auto" w:fill="3379B7"/>
        </w:rPr>
        <w:t>Information</w:t>
      </w:r>
      <w:r>
        <w:rPr>
          <w:color w:val="FFFFFF"/>
          <w:shd w:val="clear" w:color="auto" w:fill="3379B7"/>
        </w:rPr>
        <w:tab/>
      </w:r>
    </w:p>
    <w:p w14:paraId="5E1C0D29" w14:textId="77777777" w:rsidR="001E2075" w:rsidRDefault="001E2075">
      <w:pPr>
        <w:pStyle w:val="BodyText"/>
        <w:spacing w:before="10"/>
        <w:rPr>
          <w:sz w:val="13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0"/>
      </w:tblGrid>
      <w:tr w:rsidR="001E2075" w14:paraId="121739CE" w14:textId="77777777">
        <w:trPr>
          <w:trHeight w:val="520"/>
          <w:jc w:val="right"/>
        </w:trPr>
        <w:tc>
          <w:tcPr>
            <w:tcW w:w="10920" w:type="dxa"/>
            <w:tcBorders>
              <w:bottom w:val="single" w:sz="6" w:space="0" w:color="EBEBEB"/>
            </w:tcBorders>
            <w:shd w:val="clear" w:color="auto" w:fill="F5F8FA"/>
          </w:tcPr>
          <w:p w14:paraId="7531C9CA" w14:textId="77777777" w:rsidR="001E2075" w:rsidRDefault="00000000">
            <w:pPr>
              <w:pStyle w:val="TableParagraph"/>
              <w:spacing w:before="120"/>
              <w:rPr>
                <w:sz w:val="24"/>
              </w:rPr>
            </w:pPr>
            <w:r>
              <w:rPr>
                <w:b/>
                <w:sz w:val="24"/>
              </w:rPr>
              <w:t>Department: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1E2075" w14:paraId="527F1302" w14:textId="77777777">
        <w:trPr>
          <w:trHeight w:val="520"/>
          <w:jc w:val="right"/>
        </w:trPr>
        <w:tc>
          <w:tcPr>
            <w:tcW w:w="10920" w:type="dxa"/>
            <w:tcBorders>
              <w:top w:val="single" w:sz="6" w:space="0" w:color="EBEBEB"/>
              <w:bottom w:val="single" w:sz="6" w:space="0" w:color="EBEBEB"/>
            </w:tcBorders>
          </w:tcPr>
          <w:p w14:paraId="20114B36" w14:textId="77777777" w:rsidR="001E2075" w:rsidRDefault="00000000">
            <w:pPr>
              <w:pStyle w:val="TableParagraph"/>
              <w:spacing w:before="119"/>
              <w:rPr>
                <w:sz w:val="24"/>
              </w:rPr>
            </w:pPr>
            <w:r>
              <w:rPr>
                <w:b/>
                <w:sz w:val="24"/>
              </w:rPr>
              <w:t>Designation: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Associate Professor</w:t>
            </w:r>
          </w:p>
        </w:tc>
      </w:tr>
      <w:tr w:rsidR="001E2075" w14:paraId="3ADF5134" w14:textId="77777777">
        <w:trPr>
          <w:trHeight w:val="1648"/>
          <w:jc w:val="right"/>
        </w:trPr>
        <w:tc>
          <w:tcPr>
            <w:tcW w:w="10920" w:type="dxa"/>
            <w:tcBorders>
              <w:top w:val="single" w:sz="6" w:space="0" w:color="EBEBEB"/>
              <w:bottom w:val="single" w:sz="6" w:space="0" w:color="EBEBEB"/>
            </w:tcBorders>
            <w:shd w:val="clear" w:color="auto" w:fill="F5F8FA"/>
          </w:tcPr>
          <w:p w14:paraId="70091D00" w14:textId="77777777" w:rsidR="001E2075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>Qualification: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(J.U.),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Phil.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(Jadavpur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1998),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Ph.D.(University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Calcutta, 2010)</w:t>
            </w:r>
          </w:p>
          <w:p w14:paraId="28AA6AB5" w14:textId="77777777" w:rsidR="001E2075" w:rsidRDefault="001E207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CCC7633" w14:textId="77777777" w:rsidR="001E2075" w:rsidRDefault="00000000">
            <w:pPr>
              <w:pStyle w:val="TableParagraph"/>
              <w:spacing w:before="0"/>
              <w:ind w:right="112"/>
              <w:rPr>
                <w:sz w:val="24"/>
              </w:rPr>
            </w:pPr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Critiquing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Matrimony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Novelists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Eighteenth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Nineteenth Centuries (University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Calcutta, 2010)</w:t>
            </w:r>
          </w:p>
        </w:tc>
      </w:tr>
      <w:tr w:rsidR="001E2075" w14:paraId="078BD6F9" w14:textId="77777777">
        <w:trPr>
          <w:trHeight w:val="1363"/>
          <w:jc w:val="right"/>
        </w:trPr>
        <w:tc>
          <w:tcPr>
            <w:tcW w:w="10920" w:type="dxa"/>
            <w:tcBorders>
              <w:top w:val="single" w:sz="6" w:space="0" w:color="EBEBEB"/>
              <w:bottom w:val="single" w:sz="6" w:space="0" w:color="EBEBEB"/>
            </w:tcBorders>
          </w:tcPr>
          <w:p w14:paraId="243B0718" w14:textId="77777777" w:rsidR="001E2075" w:rsidRDefault="00000000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r>
              <w:rPr>
                <w:b/>
                <w:sz w:val="24"/>
              </w:rPr>
              <w:t xml:space="preserve">Specialization: </w:t>
            </w:r>
            <w:r>
              <w:rPr>
                <w:sz w:val="24"/>
              </w:rPr>
              <w:t>18th and 19thcentury Women Novelists; Women Novelists in Bengal in the 19th 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centuries;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overtones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writings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Bangla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1E2075" w14:paraId="3DFB2F76" w14:textId="77777777">
        <w:trPr>
          <w:trHeight w:val="522"/>
          <w:jc w:val="right"/>
        </w:trPr>
        <w:tc>
          <w:tcPr>
            <w:tcW w:w="10920" w:type="dxa"/>
            <w:tcBorders>
              <w:top w:val="single" w:sz="6" w:space="0" w:color="EBEBEB"/>
            </w:tcBorders>
            <w:shd w:val="clear" w:color="auto" w:fill="F4F7F8"/>
          </w:tcPr>
          <w:p w14:paraId="1AC2CB3A" w14:textId="77777777" w:rsidR="001E2075" w:rsidRDefault="00000000">
            <w:pPr>
              <w:pStyle w:val="TableParagraph"/>
              <w:spacing w:before="117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11"/>
                <w:sz w:val="24"/>
              </w:rPr>
              <w:t xml:space="preserve"> </w:t>
            </w:r>
            <w:hyperlink r:id="rId6">
              <w:r w:rsidR="001E2075">
                <w:rPr>
                  <w:rFonts w:ascii="Times New Roman"/>
                  <w:color w:val="0000FF"/>
                  <w:sz w:val="24"/>
                  <w:u w:val="single" w:color="0000FF"/>
                </w:rPr>
                <w:t>rakhi.ghosh@rksmvv.ac.in</w:t>
              </w:r>
              <w:r w:rsidR="001E2075">
                <w:rPr>
                  <w:rFonts w:ascii="Times New Roman"/>
                  <w:color w:val="0000FF"/>
                  <w:spacing w:val="-2"/>
                  <w:sz w:val="24"/>
                </w:rPr>
                <w:t xml:space="preserve"> </w:t>
              </w:r>
            </w:hyperlink>
            <w:hyperlink r:id="rId7">
              <w:r w:rsidR="001E2075">
                <w:rPr>
                  <w:rFonts w:ascii="Times New Roman"/>
                  <w:color w:val="0000FF"/>
                  <w:sz w:val="24"/>
                  <w:u w:val="single" w:color="0000FF"/>
                </w:rPr>
                <w:t>ghoshrakhi11@gmail.com</w:t>
              </w:r>
            </w:hyperlink>
          </w:p>
        </w:tc>
      </w:tr>
    </w:tbl>
    <w:p w14:paraId="68588EF7" w14:textId="77777777" w:rsidR="001E2075" w:rsidRDefault="00000000">
      <w:pPr>
        <w:pStyle w:val="BodyText"/>
        <w:spacing w:before="6"/>
        <w:rPr>
          <w:sz w:val="23"/>
        </w:rPr>
      </w:pPr>
      <w:r>
        <w:pict w14:anchorId="531B762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0.6pt;margin-top:15pt;width:470.95pt;height:194.55pt;z-index:-15728640;mso-wrap-distance-left:0;mso-wrap-distance-right:0;mso-position-horizontal-relative:page;mso-position-vertical-relative:text" fillcolor="#f5f5f5" stroked="f">
            <v:textbox inset="0,0,0,0">
              <w:txbxContent>
                <w:p w14:paraId="0043801E" w14:textId="77777777" w:rsidR="001E2075" w:rsidRDefault="00000000">
                  <w:pPr>
                    <w:spacing w:line="350" w:lineRule="exact"/>
                    <w:ind w:left="28"/>
                    <w:rPr>
                      <w:sz w:val="30"/>
                    </w:rPr>
                  </w:pPr>
                  <w:r>
                    <w:rPr>
                      <w:color w:val="833B0A"/>
                      <w:sz w:val="30"/>
                    </w:rPr>
                    <w:t>Teaching</w:t>
                  </w:r>
                  <w:r>
                    <w:rPr>
                      <w:color w:val="833B0A"/>
                      <w:spacing w:val="-3"/>
                      <w:sz w:val="30"/>
                    </w:rPr>
                    <w:t xml:space="preserve"> </w:t>
                  </w:r>
                  <w:r>
                    <w:rPr>
                      <w:color w:val="833B0A"/>
                      <w:sz w:val="30"/>
                    </w:rPr>
                    <w:t>Experience</w:t>
                  </w:r>
                </w:p>
                <w:p w14:paraId="3896B586" w14:textId="77777777" w:rsidR="001E2075" w:rsidRDefault="00000000">
                  <w:pPr>
                    <w:pStyle w:val="BodyText"/>
                    <w:spacing w:before="300"/>
                    <w:ind w:left="28"/>
                  </w:pPr>
                  <w:r>
                    <w:t>RKSMVV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March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1999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present)</w:t>
                  </w:r>
                </w:p>
                <w:p w14:paraId="08BE991F" w14:textId="77777777" w:rsidR="001E2075" w:rsidRDefault="001E2075"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 w14:paraId="1304E80C" w14:textId="77777777" w:rsidR="001E2075" w:rsidRDefault="00000000">
                  <w:pPr>
                    <w:pStyle w:val="BodyText"/>
                    <w:ind w:left="28"/>
                  </w:pPr>
                  <w:r>
                    <w:t>SAROJINI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NAIDU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COLLEGE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Guest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Lecturer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2016)</w:t>
                  </w:r>
                </w:p>
                <w:p w14:paraId="3E46C729" w14:textId="77777777" w:rsidR="001E2075" w:rsidRDefault="001E2075">
                  <w:pPr>
                    <w:pStyle w:val="BodyText"/>
                    <w:spacing w:before="4"/>
                    <w:rPr>
                      <w:sz w:val="25"/>
                    </w:rPr>
                  </w:pPr>
                </w:p>
                <w:p w14:paraId="3C534F94" w14:textId="77777777" w:rsidR="001E2075" w:rsidRDefault="00000000">
                  <w:pPr>
                    <w:spacing w:before="1"/>
                    <w:ind w:left="28"/>
                    <w:rPr>
                      <w:sz w:val="30"/>
                    </w:rPr>
                  </w:pPr>
                  <w:r>
                    <w:rPr>
                      <w:color w:val="833B0A"/>
                      <w:sz w:val="30"/>
                    </w:rPr>
                    <w:t>Research</w:t>
                  </w:r>
                  <w:r>
                    <w:rPr>
                      <w:color w:val="833B0A"/>
                      <w:spacing w:val="-5"/>
                      <w:sz w:val="30"/>
                    </w:rPr>
                    <w:t xml:space="preserve"> </w:t>
                  </w:r>
                  <w:r>
                    <w:rPr>
                      <w:color w:val="833B0A"/>
                      <w:sz w:val="30"/>
                    </w:rPr>
                    <w:t>Interests</w:t>
                  </w:r>
                </w:p>
                <w:p w14:paraId="6320B8E1" w14:textId="77777777" w:rsidR="001E207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64"/>
                    </w:tabs>
                    <w:spacing w:before="303"/>
                    <w:ind w:right="35" w:firstLine="0"/>
                  </w:pPr>
                  <w:r>
                    <w:t>Ph.D. title – Critiquing Matrimony and Education in the Novels of Selected English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Women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Novelists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Eighteenth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Nineteenth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Centuries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(University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Calcutta,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2010)</w:t>
                  </w:r>
                </w:p>
                <w:p w14:paraId="796180F4" w14:textId="77777777" w:rsidR="001E2075" w:rsidRDefault="001E2075">
                  <w:pPr>
                    <w:pStyle w:val="BodyText"/>
                    <w:spacing w:before="5"/>
                    <w:rPr>
                      <w:sz w:val="25"/>
                    </w:rPr>
                  </w:pPr>
                </w:p>
                <w:p w14:paraId="2C9CFC17" w14:textId="77777777" w:rsidR="001E207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64"/>
                      <w:tab w:val="left" w:pos="3629"/>
                    </w:tabs>
                    <w:ind w:right="691" w:firstLine="0"/>
                  </w:pPr>
                  <w:r>
                    <w:t>Minor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Research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Project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title:</w:t>
                  </w:r>
                  <w:r>
                    <w:tab/>
                    <w:t>A Comparison of “Pathikbandhu” of Sita Devi with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“Pride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Prejudice”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“Sense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Sensibility”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Jane Austen. 2004-2005.</w:t>
                  </w:r>
                </w:p>
              </w:txbxContent>
            </v:textbox>
            <w10:wrap type="topAndBottom" anchorx="page"/>
          </v:shape>
        </w:pict>
      </w:r>
    </w:p>
    <w:p w14:paraId="2871966A" w14:textId="77777777" w:rsidR="001E2075" w:rsidRDefault="001E2075">
      <w:pPr>
        <w:rPr>
          <w:sz w:val="23"/>
        </w:rPr>
        <w:sectPr w:rsidR="001E2075">
          <w:type w:val="continuous"/>
          <w:pgSz w:w="12240" w:h="15840"/>
          <w:pgMar w:top="1500" w:right="0" w:bottom="280" w:left="1220" w:header="720" w:footer="720" w:gutter="0"/>
          <w:cols w:space="720"/>
        </w:sectPr>
      </w:pPr>
    </w:p>
    <w:p w14:paraId="28A41D93" w14:textId="77777777" w:rsidR="001E2075" w:rsidRDefault="00000000">
      <w:pPr>
        <w:pStyle w:val="ListParagraph"/>
        <w:numPr>
          <w:ilvl w:val="0"/>
          <w:numId w:val="5"/>
        </w:numPr>
        <w:tabs>
          <w:tab w:val="left" w:pos="456"/>
        </w:tabs>
        <w:spacing w:before="82" w:line="237" w:lineRule="auto"/>
        <w:ind w:right="1666" w:firstLine="0"/>
        <w:rPr>
          <w:rFonts w:ascii="Georgia"/>
        </w:rPr>
      </w:pPr>
      <w:r>
        <w:lastRenderedPageBreak/>
        <w:pict w14:anchorId="5F8F936C">
          <v:shape id="_x0000_s1027" style="position:absolute;left:0;text-align:left;margin-left:70.6pt;margin-top:72.1pt;width:470.95pt;height:642.1pt;z-index:-15799808;mso-position-horizontal-relative:page;mso-position-vertical-relative:page" coordorigin="1412,1442" coordsize="9419,12842" o:spt="100" adj="0,,0" path="m10831,11476r-9419,l1412,12129r,432l1412,12991r,432l1412,13423r,432l1412,14284r9419,l10831,13855r,-432l10831,13423r,-432l10831,12561r,-432l10831,11476xm10831,8274r-9419,l1412,8776r,281l1412,9340r,429l1412,10050r,432l1412,10763r,283l1412,11476r9419,l10831,11046r,-283l10831,10482r,-432l10831,9769r,-429l10831,9057r,-281l10831,8274xm10831,4991r-9419,l1412,5274r,429l1412,5987r,429l1412,6848r,432l1412,7561r,281l1412,7842r,432l10831,8274r,-432l10831,7842r,-281l10831,7280r,-432l10831,6416r,-429l10831,5703r,-429l10831,4991xm10831,4561r-9419,l1412,4991r9419,l10831,4561xm10831,2091r-9419,l1412,2489r,401l1412,3564r,432l1412,4277r,283l10831,4560r,-283l10831,3996r,-432l10831,2890r,-401l10831,2091xm10831,1442r-9419,l1412,1690r,401l10831,2091r,-401l10831,1442xe" fillcolor="#f5f5f5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Georgia"/>
        </w:rPr>
        <w:t>Minor Research Project 2 title: A Comparative Study of the feminist ideology culminating in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sisterly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solidarity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Mary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Astell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and Rokeya Sakhawat Hossein.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2013-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2014.</w:t>
      </w:r>
    </w:p>
    <w:p w14:paraId="3B0F6BAA" w14:textId="77777777" w:rsidR="001E2075" w:rsidRDefault="001E2075">
      <w:pPr>
        <w:pStyle w:val="BodyText"/>
        <w:spacing w:before="8"/>
        <w:rPr>
          <w:rFonts w:ascii="Georgia"/>
          <w:sz w:val="17"/>
        </w:rPr>
      </w:pPr>
    </w:p>
    <w:p w14:paraId="59A23BBD" w14:textId="77777777" w:rsidR="001E2075" w:rsidRDefault="00000000">
      <w:pPr>
        <w:pStyle w:val="ListParagraph"/>
        <w:numPr>
          <w:ilvl w:val="0"/>
          <w:numId w:val="5"/>
        </w:numPr>
        <w:tabs>
          <w:tab w:val="left" w:pos="459"/>
        </w:tabs>
        <w:spacing w:before="103" w:line="237" w:lineRule="auto"/>
        <w:ind w:right="1506" w:firstLine="0"/>
        <w:rPr>
          <w:rFonts w:ascii="Georgia" w:hAnsi="Georgia"/>
        </w:rPr>
      </w:pPr>
      <w:r>
        <w:rPr>
          <w:rFonts w:ascii="Georgia" w:hAnsi="Georgia"/>
        </w:rPr>
        <w:t>M.Phil</w:t>
      </w:r>
      <w:r>
        <w:rPr>
          <w:rFonts w:ascii="Georgia" w:hAnsi="Georgia"/>
          <w:spacing w:val="49"/>
        </w:rPr>
        <w:t xml:space="preserve"> </w:t>
      </w:r>
      <w:r>
        <w:rPr>
          <w:rFonts w:ascii="Georgia" w:hAnsi="Georgia"/>
        </w:rPr>
        <w:t>title–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Education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and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Self-knowledge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the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novels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of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Fanny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Burney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and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Jane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Austen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(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>Jadavpur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University, 1999)</w:t>
      </w:r>
    </w:p>
    <w:p w14:paraId="3FDA997A" w14:textId="77777777" w:rsidR="001E2075" w:rsidRDefault="001E2075">
      <w:pPr>
        <w:pStyle w:val="BodyText"/>
        <w:spacing w:before="5"/>
        <w:rPr>
          <w:rFonts w:ascii="Georgia"/>
          <w:sz w:val="26"/>
        </w:rPr>
      </w:pPr>
    </w:p>
    <w:p w14:paraId="403EB2AA" w14:textId="77777777" w:rsidR="001E2075" w:rsidRDefault="00000000">
      <w:pPr>
        <w:ind w:left="220"/>
        <w:rPr>
          <w:sz w:val="32"/>
        </w:rPr>
      </w:pPr>
      <w:r>
        <w:rPr>
          <w:color w:val="833B0A"/>
          <w:sz w:val="32"/>
        </w:rPr>
        <w:t>Publication</w:t>
      </w:r>
    </w:p>
    <w:p w14:paraId="4058F954" w14:textId="77777777" w:rsidR="001E2075" w:rsidRDefault="00000000">
      <w:pPr>
        <w:pStyle w:val="Heading2"/>
        <w:spacing w:before="150"/>
      </w:pPr>
      <w:r>
        <w:t>Articles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Journals/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journals</w:t>
      </w:r>
    </w:p>
    <w:p w14:paraId="3061CFA0" w14:textId="77777777" w:rsidR="001E2075" w:rsidRDefault="00000000">
      <w:pPr>
        <w:pStyle w:val="ListParagraph"/>
        <w:numPr>
          <w:ilvl w:val="0"/>
          <w:numId w:val="4"/>
        </w:numPr>
        <w:tabs>
          <w:tab w:val="left" w:pos="403"/>
        </w:tabs>
        <w:spacing w:before="153"/>
        <w:ind w:right="2052" w:firstLine="0"/>
        <w:rPr>
          <w:sz w:val="24"/>
        </w:rPr>
      </w:pPr>
      <w:r>
        <w:rPr>
          <w:sz w:val="24"/>
        </w:rPr>
        <w:t>"Romantic Overtones in Fanny Burney's The Wanderer or Female Difficulties</w:t>
      </w:r>
      <w:r>
        <w:rPr>
          <w:spacing w:val="1"/>
          <w:sz w:val="24"/>
        </w:rPr>
        <w:t xml:space="preserve"> </w:t>
      </w:r>
      <w:r>
        <w:rPr>
          <w:sz w:val="24"/>
        </w:rPr>
        <w:t>(1814)"published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peer-reviewed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Literary</w:t>
      </w:r>
      <w:r>
        <w:rPr>
          <w:spacing w:val="-3"/>
          <w:sz w:val="24"/>
        </w:rPr>
        <w:t xml:space="preserve"> </w:t>
      </w:r>
      <w:r>
        <w:rPr>
          <w:sz w:val="24"/>
        </w:rPr>
        <w:t>Oracle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ISSN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2348-</w:t>
      </w:r>
      <w:r>
        <w:rPr>
          <w:spacing w:val="-50"/>
          <w:sz w:val="24"/>
        </w:rPr>
        <w:t xml:space="preserve"> </w:t>
      </w:r>
      <w:r>
        <w:rPr>
          <w:sz w:val="24"/>
        </w:rPr>
        <w:t>4772,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33670B3C" w14:textId="77777777" w:rsidR="001E2075" w:rsidRDefault="00000000">
      <w:pPr>
        <w:pStyle w:val="ListParagraph"/>
        <w:numPr>
          <w:ilvl w:val="0"/>
          <w:numId w:val="4"/>
        </w:numPr>
        <w:tabs>
          <w:tab w:val="left" w:pos="456"/>
        </w:tabs>
        <w:spacing w:before="150"/>
        <w:ind w:right="2293" w:firstLine="0"/>
        <w:rPr>
          <w:sz w:val="24"/>
        </w:rPr>
      </w:pPr>
      <w:r>
        <w:rPr>
          <w:sz w:val="24"/>
        </w:rPr>
        <w:t>“Pathikbandhu”: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article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English,</w:t>
      </w:r>
      <w:r>
        <w:rPr>
          <w:spacing w:val="-50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Calcutta, 2005.</w:t>
      </w:r>
    </w:p>
    <w:p w14:paraId="1326DC09" w14:textId="77777777" w:rsidR="001E2075" w:rsidRDefault="00000000">
      <w:pPr>
        <w:pStyle w:val="ListParagraph"/>
        <w:numPr>
          <w:ilvl w:val="0"/>
          <w:numId w:val="4"/>
        </w:numPr>
        <w:tabs>
          <w:tab w:val="left" w:pos="456"/>
        </w:tabs>
        <w:spacing w:before="150"/>
        <w:ind w:right="2255" w:firstLine="0"/>
        <w:rPr>
          <w:sz w:val="24"/>
        </w:rPr>
      </w:pPr>
      <w:r>
        <w:rPr>
          <w:sz w:val="24"/>
        </w:rPr>
        <w:t>“Doctrine of Quiet Rebellion: Articulated Defiance in Eliza Haywood’s The Female</w:t>
      </w:r>
      <w:r>
        <w:rPr>
          <w:spacing w:val="-50"/>
          <w:sz w:val="24"/>
        </w:rPr>
        <w:t xml:space="preserve"> </w:t>
      </w:r>
      <w:r>
        <w:rPr>
          <w:sz w:val="24"/>
        </w:rPr>
        <w:t>Spectator”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Fortell,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No.39,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; ISSN:Print</w:t>
      </w:r>
      <w:r>
        <w:rPr>
          <w:spacing w:val="-2"/>
          <w:sz w:val="24"/>
        </w:rPr>
        <w:t xml:space="preserve"> </w:t>
      </w:r>
      <w:r>
        <w:rPr>
          <w:sz w:val="24"/>
        </w:rPr>
        <w:t>2229-6557</w:t>
      </w:r>
    </w:p>
    <w:p w14:paraId="54D3F393" w14:textId="77777777" w:rsidR="001E2075" w:rsidRDefault="001E2075">
      <w:pPr>
        <w:pStyle w:val="BodyText"/>
        <w:rPr>
          <w:sz w:val="20"/>
        </w:rPr>
      </w:pPr>
    </w:p>
    <w:p w14:paraId="623431FB" w14:textId="77777777" w:rsidR="001E2075" w:rsidRDefault="001E2075">
      <w:pPr>
        <w:pStyle w:val="BodyText"/>
        <w:spacing w:before="11"/>
        <w:rPr>
          <w:sz w:val="20"/>
        </w:rPr>
      </w:pPr>
    </w:p>
    <w:p w14:paraId="076E5363" w14:textId="77777777" w:rsidR="001E2075" w:rsidRDefault="00000000">
      <w:pPr>
        <w:pStyle w:val="Heading2"/>
      </w:pPr>
      <w:r>
        <w:t>Seminar/</w:t>
      </w:r>
      <w:r>
        <w:rPr>
          <w:spacing w:val="-6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Proceedings</w:t>
      </w:r>
    </w:p>
    <w:p w14:paraId="2E81B157" w14:textId="77777777" w:rsidR="001E2075" w:rsidRDefault="00000000">
      <w:pPr>
        <w:pStyle w:val="BodyText"/>
        <w:spacing w:before="155" w:line="237" w:lineRule="auto"/>
        <w:ind w:left="220" w:right="1277"/>
      </w:pPr>
      <w:r>
        <w:t>1.</w:t>
      </w:r>
      <w:r>
        <w:rPr>
          <w:spacing w:val="-2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Woman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Nationalism: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Ashapurna</w:t>
      </w:r>
      <w:r>
        <w:rPr>
          <w:spacing w:val="-2"/>
        </w:rPr>
        <w:t xml:space="preserve"> </w:t>
      </w:r>
      <w:r>
        <w:t>Devi’s</w:t>
      </w:r>
      <w:r>
        <w:rPr>
          <w:spacing w:val="-50"/>
        </w:rPr>
        <w:t xml:space="preserve"> </w:t>
      </w:r>
      <w:r>
        <w:t>“Prothom Protishruti” printed as conference proceedings in “The Indian Imagination:</w:t>
      </w:r>
      <w:r>
        <w:rPr>
          <w:spacing w:val="1"/>
        </w:rPr>
        <w:t xml:space="preserve"> </w:t>
      </w:r>
      <w:r>
        <w:t>Colonial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colonial</w:t>
      </w:r>
      <w:r>
        <w:rPr>
          <w:spacing w:val="-2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Culture”,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Delhi,</w:t>
      </w:r>
      <w:r>
        <w:rPr>
          <w:spacing w:val="2"/>
        </w:rPr>
        <w:t xml:space="preserve"> </w:t>
      </w:r>
      <w:r>
        <w:t>2007.</w:t>
      </w:r>
    </w:p>
    <w:p w14:paraId="407D2F2C" w14:textId="77777777" w:rsidR="001E2075" w:rsidRDefault="00000000">
      <w:pPr>
        <w:pStyle w:val="Heading1"/>
        <w:spacing w:before="155"/>
      </w:pPr>
      <w:r>
        <w:rPr>
          <w:color w:val="833B0A"/>
        </w:rPr>
        <w:t>Invited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Lectures/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Paper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Presentations</w:t>
      </w:r>
    </w:p>
    <w:p w14:paraId="1D877949" w14:textId="77777777" w:rsidR="001E2075" w:rsidRDefault="00000000">
      <w:pPr>
        <w:pStyle w:val="ListParagraph"/>
        <w:numPr>
          <w:ilvl w:val="0"/>
          <w:numId w:val="3"/>
        </w:numPr>
        <w:tabs>
          <w:tab w:val="left" w:pos="456"/>
        </w:tabs>
        <w:spacing w:before="151"/>
        <w:ind w:right="1666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Woman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Nationalism: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Ashapurna</w:t>
      </w:r>
      <w:r>
        <w:rPr>
          <w:spacing w:val="-2"/>
          <w:sz w:val="24"/>
        </w:rPr>
        <w:t xml:space="preserve"> </w:t>
      </w:r>
      <w:r>
        <w:rPr>
          <w:sz w:val="24"/>
        </w:rPr>
        <w:t>Devi’s</w:t>
      </w:r>
      <w:r>
        <w:rPr>
          <w:spacing w:val="-50"/>
          <w:sz w:val="24"/>
        </w:rPr>
        <w:t xml:space="preserve"> </w:t>
      </w:r>
      <w:r>
        <w:rPr>
          <w:sz w:val="24"/>
        </w:rPr>
        <w:t>“Prothom Protishruti”” Annual Conference of IACLALS, Visva Bharati 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Shantiniketan, West</w:t>
      </w:r>
      <w:r>
        <w:rPr>
          <w:spacing w:val="-1"/>
          <w:sz w:val="24"/>
        </w:rPr>
        <w:t xml:space="preserve"> </w:t>
      </w:r>
      <w:r>
        <w:rPr>
          <w:sz w:val="24"/>
        </w:rPr>
        <w:t>Bengal, February, 2006.</w:t>
      </w:r>
    </w:p>
    <w:p w14:paraId="7144B83D" w14:textId="77777777" w:rsidR="001E2075" w:rsidRDefault="00000000">
      <w:pPr>
        <w:pStyle w:val="ListParagraph"/>
        <w:numPr>
          <w:ilvl w:val="0"/>
          <w:numId w:val="3"/>
        </w:numPr>
        <w:tabs>
          <w:tab w:val="left" w:pos="456"/>
        </w:tabs>
        <w:spacing w:before="152" w:line="237" w:lineRule="auto"/>
        <w:ind w:right="1834" w:firstLine="0"/>
        <w:rPr>
          <w:sz w:val="24"/>
        </w:rPr>
      </w:pPr>
      <w:r>
        <w:rPr>
          <w:sz w:val="24"/>
        </w:rPr>
        <w:t>“Romantic</w:t>
      </w:r>
      <w:r>
        <w:rPr>
          <w:spacing w:val="-4"/>
          <w:sz w:val="24"/>
        </w:rPr>
        <w:t xml:space="preserve"> </w:t>
      </w:r>
      <w:r>
        <w:rPr>
          <w:sz w:val="24"/>
        </w:rPr>
        <w:t>Overtones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Fanny</w:t>
      </w:r>
      <w:r>
        <w:rPr>
          <w:spacing w:val="-3"/>
          <w:sz w:val="24"/>
        </w:rPr>
        <w:t xml:space="preserve"> </w:t>
      </w:r>
      <w:r>
        <w:rPr>
          <w:sz w:val="24"/>
        </w:rPr>
        <w:t>Burney’s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Wanderer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Female</w:t>
      </w:r>
      <w:r>
        <w:rPr>
          <w:spacing w:val="-3"/>
          <w:sz w:val="24"/>
        </w:rPr>
        <w:t xml:space="preserve"> </w:t>
      </w:r>
      <w:r>
        <w:rPr>
          <w:sz w:val="24"/>
        </w:rPr>
        <w:t>Difficulties”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50"/>
          <w:sz w:val="24"/>
        </w:rPr>
        <w:t xml:space="preserve"> </w:t>
      </w:r>
      <w:r>
        <w:rPr>
          <w:sz w:val="24"/>
        </w:rPr>
        <w:t>Seminar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CSRL, Kolkata, Jadavpur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2"/>
          <w:sz w:val="24"/>
        </w:rPr>
        <w:t xml:space="preserve"> </w:t>
      </w:r>
      <w:r>
        <w:rPr>
          <w:sz w:val="24"/>
        </w:rPr>
        <w:t>February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14:paraId="745CEA60" w14:textId="77777777" w:rsidR="001E2075" w:rsidRDefault="00000000">
      <w:pPr>
        <w:pStyle w:val="ListParagraph"/>
        <w:numPr>
          <w:ilvl w:val="0"/>
          <w:numId w:val="3"/>
        </w:numPr>
        <w:tabs>
          <w:tab w:val="left" w:pos="456"/>
        </w:tabs>
        <w:spacing w:before="153"/>
        <w:ind w:right="2015" w:firstLine="0"/>
        <w:rPr>
          <w:sz w:val="24"/>
        </w:rPr>
      </w:pPr>
      <w:r>
        <w:rPr>
          <w:sz w:val="24"/>
        </w:rPr>
        <w:t>“Begum Rokeya: A Crusader of Female Resistance Championing Female Education”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IACLALS,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Kerala,</w:t>
      </w:r>
      <w:r>
        <w:rPr>
          <w:spacing w:val="-3"/>
          <w:sz w:val="24"/>
        </w:rPr>
        <w:t xml:space="preserve"> </w:t>
      </w:r>
      <w:r>
        <w:rPr>
          <w:sz w:val="24"/>
        </w:rPr>
        <w:t>Thiruvanantapuram,</w:t>
      </w:r>
      <w:r>
        <w:rPr>
          <w:spacing w:val="-4"/>
          <w:sz w:val="24"/>
        </w:rPr>
        <w:t xml:space="preserve"> </w:t>
      </w:r>
      <w:r>
        <w:rPr>
          <w:sz w:val="24"/>
        </w:rPr>
        <w:t>January,</w:t>
      </w:r>
      <w:r>
        <w:rPr>
          <w:spacing w:val="-50"/>
          <w:sz w:val="24"/>
        </w:rPr>
        <w:t xml:space="preserve"> </w:t>
      </w:r>
      <w:r>
        <w:rPr>
          <w:sz w:val="24"/>
        </w:rPr>
        <w:t>2011.</w:t>
      </w:r>
    </w:p>
    <w:p w14:paraId="7F0475B6" w14:textId="07C1B120" w:rsidR="006C0A65" w:rsidRPr="00DF31AF" w:rsidRDefault="006C0A65">
      <w:pPr>
        <w:pStyle w:val="ListParagraph"/>
        <w:numPr>
          <w:ilvl w:val="0"/>
          <w:numId w:val="3"/>
        </w:numPr>
        <w:tabs>
          <w:tab w:val="left" w:pos="456"/>
        </w:tabs>
        <w:spacing w:before="153"/>
        <w:ind w:right="2015" w:firstLine="0"/>
        <w:rPr>
          <w:sz w:val="24"/>
          <w:szCs w:val="24"/>
        </w:rPr>
      </w:pPr>
      <w:r w:rsidRPr="00DF31AF">
        <w:rPr>
          <w:sz w:val="24"/>
          <w:szCs w:val="24"/>
        </w:rPr>
        <w:t xml:space="preserve">“Trauma, Memory and Recovery: Partition Narratives and a Changing Mindscape” International Conference, Loreto College, Kolkata, February 22 and 23, 2024. </w:t>
      </w:r>
    </w:p>
    <w:p w14:paraId="3E28D615" w14:textId="6A1C4D53" w:rsidR="0009044B" w:rsidRPr="00DF31AF" w:rsidRDefault="0009044B">
      <w:pPr>
        <w:pStyle w:val="ListParagraph"/>
        <w:numPr>
          <w:ilvl w:val="0"/>
          <w:numId w:val="3"/>
        </w:numPr>
        <w:tabs>
          <w:tab w:val="left" w:pos="456"/>
        </w:tabs>
        <w:spacing w:before="153"/>
        <w:ind w:right="2015" w:firstLine="0"/>
        <w:rPr>
          <w:sz w:val="24"/>
          <w:szCs w:val="24"/>
        </w:rPr>
      </w:pPr>
      <w:r w:rsidRPr="00DF31AF">
        <w:rPr>
          <w:sz w:val="24"/>
          <w:szCs w:val="24"/>
        </w:rPr>
        <w:t>Chaired the session “</w:t>
      </w:r>
      <w:r w:rsidR="00DF31AF" w:rsidRPr="00DF31AF">
        <w:rPr>
          <w:sz w:val="24"/>
          <w:szCs w:val="24"/>
        </w:rPr>
        <w:t>Real and Imagined Geogra</w:t>
      </w:r>
      <w:r w:rsidR="00DE71D4">
        <w:rPr>
          <w:sz w:val="24"/>
          <w:szCs w:val="24"/>
        </w:rPr>
        <w:t>p</w:t>
      </w:r>
      <w:r w:rsidR="00DF31AF" w:rsidRPr="00DF31AF">
        <w:rPr>
          <w:sz w:val="24"/>
          <w:szCs w:val="24"/>
        </w:rPr>
        <w:t>hies</w:t>
      </w:r>
      <w:r w:rsidRPr="00DF31AF">
        <w:rPr>
          <w:sz w:val="24"/>
          <w:szCs w:val="24"/>
        </w:rPr>
        <w:t xml:space="preserve">”, “Spaces/Places of Growing Up: Mapping the Geographies of Childhood”, International Phygital Conference, 15th&amp;16th September, 2022.  </w:t>
      </w:r>
    </w:p>
    <w:p w14:paraId="2B986C92" w14:textId="77777777" w:rsidR="001E2075" w:rsidRPr="00DF31AF" w:rsidRDefault="001E2075">
      <w:pPr>
        <w:pStyle w:val="BodyText"/>
        <w:spacing w:before="4"/>
      </w:pPr>
    </w:p>
    <w:p w14:paraId="1189F515" w14:textId="77777777" w:rsidR="001E2075" w:rsidRDefault="00000000">
      <w:pPr>
        <w:pStyle w:val="Heading1"/>
      </w:pPr>
      <w:r>
        <w:rPr>
          <w:color w:val="833B0A"/>
        </w:rPr>
        <w:t>Awards/</w:t>
      </w:r>
      <w:r>
        <w:rPr>
          <w:color w:val="833B0A"/>
          <w:spacing w:val="-1"/>
        </w:rPr>
        <w:t xml:space="preserve"> </w:t>
      </w:r>
      <w:r>
        <w:rPr>
          <w:color w:val="833B0A"/>
        </w:rPr>
        <w:t>Fellowships/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Grants</w:t>
      </w:r>
    </w:p>
    <w:p w14:paraId="748BEA83" w14:textId="77777777" w:rsidR="001E2075" w:rsidRDefault="001E2075">
      <w:pPr>
        <w:pStyle w:val="BodyText"/>
        <w:spacing w:before="4"/>
        <w:rPr>
          <w:sz w:val="17"/>
        </w:rPr>
      </w:pPr>
    </w:p>
    <w:p w14:paraId="36B09329" w14:textId="77777777" w:rsidR="001E2075" w:rsidRDefault="00000000">
      <w:pPr>
        <w:pStyle w:val="ListParagraph"/>
        <w:numPr>
          <w:ilvl w:val="0"/>
          <w:numId w:val="2"/>
        </w:numPr>
        <w:tabs>
          <w:tab w:val="left" w:pos="456"/>
        </w:tabs>
        <w:spacing w:before="100"/>
        <w:ind w:right="1568" w:firstLine="0"/>
        <w:rPr>
          <w:sz w:val="24"/>
        </w:rPr>
      </w:pPr>
      <w:r>
        <w:rPr>
          <w:sz w:val="24"/>
        </w:rPr>
        <w:t>Minor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U.G.C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researching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Jane</w:t>
      </w:r>
      <w:r>
        <w:rPr>
          <w:spacing w:val="-50"/>
          <w:sz w:val="24"/>
        </w:rPr>
        <w:t xml:space="preserve"> </w:t>
      </w:r>
      <w:r>
        <w:rPr>
          <w:sz w:val="24"/>
        </w:rPr>
        <w:t>Austen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Sita</w:t>
      </w:r>
      <w:r>
        <w:rPr>
          <w:spacing w:val="-1"/>
          <w:sz w:val="24"/>
        </w:rPr>
        <w:t xml:space="preserve"> </w:t>
      </w:r>
      <w:r>
        <w:rPr>
          <w:sz w:val="24"/>
        </w:rPr>
        <w:t>Devi (2004-5).</w:t>
      </w:r>
    </w:p>
    <w:p w14:paraId="2F0A5134" w14:textId="77777777" w:rsidR="001E2075" w:rsidRDefault="001E2075">
      <w:pPr>
        <w:pStyle w:val="BodyText"/>
        <w:spacing w:before="11"/>
        <w:rPr>
          <w:sz w:val="16"/>
        </w:rPr>
      </w:pPr>
    </w:p>
    <w:p w14:paraId="39DA1268" w14:textId="77777777" w:rsidR="001E2075" w:rsidRDefault="00000000">
      <w:pPr>
        <w:pStyle w:val="ListParagraph"/>
        <w:numPr>
          <w:ilvl w:val="0"/>
          <w:numId w:val="2"/>
        </w:numPr>
        <w:tabs>
          <w:tab w:val="left" w:pos="456"/>
        </w:tabs>
        <w:spacing w:before="100"/>
        <w:ind w:right="1641" w:firstLine="0"/>
        <w:rPr>
          <w:sz w:val="24"/>
        </w:rPr>
      </w:pPr>
      <w:r>
        <w:rPr>
          <w:sz w:val="24"/>
        </w:rPr>
        <w:t>Teachers’</w:t>
      </w:r>
      <w:r>
        <w:rPr>
          <w:spacing w:val="-3"/>
          <w:sz w:val="24"/>
        </w:rPr>
        <w:t xml:space="preserve"> </w:t>
      </w:r>
      <w:r>
        <w:rPr>
          <w:sz w:val="24"/>
        </w:rPr>
        <w:t>Fellowship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pursuing</w:t>
      </w:r>
      <w:r>
        <w:rPr>
          <w:spacing w:val="-2"/>
          <w:sz w:val="24"/>
        </w:rPr>
        <w:t xml:space="preserve"> </w:t>
      </w:r>
      <w:r>
        <w:rPr>
          <w:sz w:val="24"/>
        </w:rPr>
        <w:t>doctoral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UGC’s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0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(2005-2008).</w:t>
      </w:r>
    </w:p>
    <w:p w14:paraId="7E00E370" w14:textId="77777777" w:rsidR="001E2075" w:rsidRDefault="001E2075">
      <w:pPr>
        <w:pStyle w:val="BodyText"/>
        <w:spacing w:before="2"/>
        <w:rPr>
          <w:sz w:val="17"/>
        </w:rPr>
      </w:pPr>
    </w:p>
    <w:p w14:paraId="032240B8" w14:textId="77777777" w:rsidR="001E2075" w:rsidRDefault="00000000">
      <w:pPr>
        <w:pStyle w:val="ListParagraph"/>
        <w:numPr>
          <w:ilvl w:val="0"/>
          <w:numId w:val="2"/>
        </w:numPr>
        <w:tabs>
          <w:tab w:val="left" w:pos="456"/>
        </w:tabs>
        <w:spacing w:before="100"/>
        <w:ind w:left="455"/>
        <w:rPr>
          <w:sz w:val="24"/>
        </w:rPr>
      </w:pPr>
      <w:r>
        <w:rPr>
          <w:sz w:val="24"/>
        </w:rPr>
        <w:t>PTAC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FDP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XI</w:t>
      </w:r>
      <w:r>
        <w:rPr>
          <w:spacing w:val="-3"/>
          <w:sz w:val="24"/>
        </w:rPr>
        <w:t xml:space="preserve"> </w:t>
      </w:r>
      <w:r>
        <w:rPr>
          <w:sz w:val="24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UGC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Kerala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19F6D384" w14:textId="77777777" w:rsidR="001E2075" w:rsidRDefault="001E2075">
      <w:pPr>
        <w:rPr>
          <w:sz w:val="24"/>
        </w:rPr>
      </w:pPr>
    </w:p>
    <w:p w14:paraId="51516C8C" w14:textId="77777777" w:rsidR="006F1012" w:rsidRDefault="006F1012">
      <w:pPr>
        <w:rPr>
          <w:sz w:val="24"/>
        </w:rPr>
      </w:pPr>
    </w:p>
    <w:p w14:paraId="710C576E" w14:textId="05FAF00C" w:rsidR="001E2075" w:rsidRDefault="00000000">
      <w:pPr>
        <w:pStyle w:val="ListParagraph"/>
        <w:numPr>
          <w:ilvl w:val="0"/>
          <w:numId w:val="2"/>
        </w:numPr>
        <w:tabs>
          <w:tab w:val="left" w:pos="456"/>
        </w:tabs>
        <w:spacing w:before="82" w:line="237" w:lineRule="auto"/>
        <w:ind w:right="2104" w:firstLine="0"/>
        <w:rPr>
          <w:sz w:val="24"/>
        </w:rPr>
      </w:pPr>
      <w:r>
        <w:pict w14:anchorId="2217825C">
          <v:shape id="_x0000_s1026" style="position:absolute;left:0;text-align:left;margin-left:70.6pt;margin-top:4.1pt;width:470.95pt;height:316.9pt;z-index:-15799296;mso-position-horizontal-relative:page" coordorigin="1412,82" coordsize="9419,6338" o:spt="100" adj="0,,0" path="m10831,3053r-9419,l1412,3616r,561l1412,4739r,561l1412,5932r,487l10831,6419r,-487l10831,5300r,-561l10831,4177r,-561l10831,3053xm10831,82r-9419,l1412,361r,432l1412,1445r,485l1412,2492r,561l10831,3053r,-561l10831,1930r,-485l10831,793r,-432l10831,82xe" fillcolor="#f5f5f5" stroked="f">
            <v:stroke joinstyle="round"/>
            <v:formulas/>
            <v:path arrowok="t" o:connecttype="segments"/>
            <w10:wrap anchorx="page"/>
          </v:shape>
        </w:pict>
      </w:r>
      <w:r w:rsidR="006F1012">
        <w:rPr>
          <w:sz w:val="24"/>
        </w:rPr>
        <w:t>M</w:t>
      </w:r>
      <w:r>
        <w:rPr>
          <w:sz w:val="24"/>
        </w:rPr>
        <w:t>inor Research Project from U.G.C for examination and analysis of similar feminist</w:t>
      </w:r>
      <w:r>
        <w:rPr>
          <w:spacing w:val="-50"/>
          <w:sz w:val="24"/>
        </w:rPr>
        <w:t xml:space="preserve"> </w:t>
      </w:r>
      <w:r>
        <w:rPr>
          <w:sz w:val="24"/>
        </w:rPr>
        <w:t>overviews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Mary</w:t>
      </w:r>
      <w:r>
        <w:rPr>
          <w:spacing w:val="-3"/>
          <w:sz w:val="24"/>
        </w:rPr>
        <w:t xml:space="preserve"> </w:t>
      </w:r>
      <w:r>
        <w:rPr>
          <w:sz w:val="24"/>
        </w:rPr>
        <w:t>Astell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Begum</w:t>
      </w:r>
      <w:r>
        <w:rPr>
          <w:spacing w:val="-1"/>
          <w:sz w:val="24"/>
        </w:rPr>
        <w:t xml:space="preserve"> </w:t>
      </w:r>
      <w:r>
        <w:rPr>
          <w:sz w:val="24"/>
        </w:rPr>
        <w:t>Rokeya</w:t>
      </w:r>
      <w:r>
        <w:rPr>
          <w:spacing w:val="-1"/>
          <w:sz w:val="24"/>
        </w:rPr>
        <w:t xml:space="preserve"> </w:t>
      </w:r>
      <w:r>
        <w:rPr>
          <w:sz w:val="24"/>
        </w:rPr>
        <w:t>(2013-14).</w:t>
      </w:r>
    </w:p>
    <w:p w14:paraId="0182F812" w14:textId="77777777" w:rsidR="001E2075" w:rsidRDefault="001E2075">
      <w:pPr>
        <w:pStyle w:val="BodyText"/>
        <w:spacing w:before="7"/>
        <w:rPr>
          <w:sz w:val="25"/>
        </w:rPr>
      </w:pPr>
    </w:p>
    <w:p w14:paraId="18738D9A" w14:textId="77777777" w:rsidR="001E2075" w:rsidRDefault="00000000">
      <w:pPr>
        <w:pStyle w:val="Heading1"/>
        <w:spacing w:before="1"/>
      </w:pPr>
      <w:r>
        <w:rPr>
          <w:color w:val="833B0A"/>
        </w:rPr>
        <w:t>Administrative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Responsibilities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in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College</w:t>
      </w:r>
    </w:p>
    <w:p w14:paraId="240C163A" w14:textId="77777777" w:rsidR="001E2075" w:rsidRDefault="001E2075">
      <w:pPr>
        <w:pStyle w:val="BodyText"/>
        <w:spacing w:before="7"/>
        <w:rPr>
          <w:sz w:val="15"/>
        </w:rPr>
      </w:pPr>
    </w:p>
    <w:p w14:paraId="7EBD86C5" w14:textId="77777777" w:rsidR="001E2075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100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Convener,</w:t>
      </w:r>
      <w:r>
        <w:rPr>
          <w:spacing w:val="-3"/>
          <w:sz w:val="24"/>
        </w:rPr>
        <w:t xml:space="preserve"> </w:t>
      </w:r>
      <w:r>
        <w:rPr>
          <w:sz w:val="24"/>
        </w:rPr>
        <w:t>Magazine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 w14:paraId="47E83801" w14:textId="77777777" w:rsidR="001E2075" w:rsidRDefault="001E2075">
      <w:pPr>
        <w:pStyle w:val="BodyText"/>
        <w:spacing w:before="8"/>
        <w:rPr>
          <w:sz w:val="23"/>
        </w:rPr>
      </w:pPr>
    </w:p>
    <w:p w14:paraId="32B946F8" w14:textId="77777777" w:rsidR="001E2075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1"/>
        <w:rPr>
          <w:sz w:val="24"/>
        </w:rPr>
      </w:pPr>
      <w:r>
        <w:rPr>
          <w:sz w:val="24"/>
        </w:rPr>
        <w:t>RTI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(SPIO)</w:t>
      </w:r>
    </w:p>
    <w:p w14:paraId="08E47250" w14:textId="77777777" w:rsidR="001E2075" w:rsidRDefault="001E2075">
      <w:pPr>
        <w:pStyle w:val="BodyText"/>
        <w:spacing w:before="10"/>
        <w:rPr>
          <w:sz w:val="23"/>
        </w:rPr>
      </w:pPr>
    </w:p>
    <w:p w14:paraId="3F020EDA" w14:textId="77777777" w:rsidR="001E2075" w:rsidRDefault="00000000">
      <w:pPr>
        <w:pStyle w:val="ListParagraph"/>
        <w:numPr>
          <w:ilvl w:val="0"/>
          <w:numId w:val="1"/>
        </w:numPr>
        <w:tabs>
          <w:tab w:val="left" w:pos="456"/>
        </w:tabs>
        <w:rPr>
          <w:sz w:val="24"/>
        </w:rPr>
      </w:pPr>
      <w:r>
        <w:rPr>
          <w:sz w:val="24"/>
        </w:rPr>
        <w:t>Member,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Cell</w:t>
      </w:r>
    </w:p>
    <w:p w14:paraId="4D0085FB" w14:textId="77777777" w:rsidR="001E2075" w:rsidRDefault="001E2075">
      <w:pPr>
        <w:pStyle w:val="BodyText"/>
        <w:spacing w:before="11"/>
        <w:rPr>
          <w:sz w:val="23"/>
        </w:rPr>
      </w:pPr>
    </w:p>
    <w:p w14:paraId="2820BE49" w14:textId="77777777" w:rsidR="001E2075" w:rsidRDefault="00000000">
      <w:pPr>
        <w:pStyle w:val="ListParagraph"/>
        <w:numPr>
          <w:ilvl w:val="0"/>
          <w:numId w:val="1"/>
        </w:numPr>
        <w:tabs>
          <w:tab w:val="left" w:pos="456"/>
        </w:tabs>
        <w:rPr>
          <w:sz w:val="24"/>
        </w:rPr>
      </w:pPr>
      <w:r>
        <w:rPr>
          <w:sz w:val="24"/>
        </w:rPr>
        <w:t>Member,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3"/>
          <w:sz w:val="24"/>
        </w:rPr>
        <w:t xml:space="preserve"> </w:t>
      </w:r>
      <w:r>
        <w:rPr>
          <w:sz w:val="24"/>
        </w:rPr>
        <w:t>Sub-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</w:p>
    <w:p w14:paraId="0B30B0AB" w14:textId="77777777" w:rsidR="001E2075" w:rsidRDefault="001E2075">
      <w:pPr>
        <w:pStyle w:val="BodyText"/>
        <w:spacing w:before="11"/>
        <w:rPr>
          <w:sz w:val="23"/>
        </w:rPr>
      </w:pPr>
    </w:p>
    <w:p w14:paraId="65F641CC" w14:textId="77777777" w:rsidR="001E2075" w:rsidRDefault="00000000">
      <w:pPr>
        <w:pStyle w:val="ListParagraph"/>
        <w:numPr>
          <w:ilvl w:val="0"/>
          <w:numId w:val="1"/>
        </w:numPr>
        <w:tabs>
          <w:tab w:val="left" w:pos="456"/>
        </w:tabs>
        <w:rPr>
          <w:sz w:val="24"/>
        </w:rPr>
      </w:pPr>
      <w:r>
        <w:rPr>
          <w:sz w:val="24"/>
        </w:rPr>
        <w:t>AISHE,</w:t>
      </w:r>
      <w:r>
        <w:rPr>
          <w:spacing w:val="-3"/>
          <w:sz w:val="24"/>
        </w:rPr>
        <w:t xml:space="preserve"> </w:t>
      </w:r>
      <w:r>
        <w:rPr>
          <w:sz w:val="24"/>
        </w:rPr>
        <w:t>Nodal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</w:p>
    <w:p w14:paraId="3347195C" w14:textId="77777777" w:rsidR="001E2075" w:rsidRDefault="001E2075">
      <w:pPr>
        <w:pStyle w:val="BodyText"/>
        <w:spacing w:before="10"/>
        <w:rPr>
          <w:sz w:val="23"/>
        </w:rPr>
      </w:pPr>
    </w:p>
    <w:p w14:paraId="49A4A7A0" w14:textId="77777777" w:rsidR="001E2075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1"/>
        <w:rPr>
          <w:sz w:val="24"/>
        </w:rPr>
      </w:pPr>
      <w:r>
        <w:rPr>
          <w:sz w:val="24"/>
        </w:rPr>
        <w:t>Member,</w:t>
      </w:r>
      <w:r>
        <w:rPr>
          <w:spacing w:val="-2"/>
          <w:sz w:val="24"/>
        </w:rPr>
        <w:t xml:space="preserve"> </w:t>
      </w:r>
      <w:r>
        <w:rPr>
          <w:sz w:val="24"/>
        </w:rPr>
        <w:t>Placement</w:t>
      </w:r>
      <w:r>
        <w:rPr>
          <w:spacing w:val="-3"/>
          <w:sz w:val="24"/>
        </w:rPr>
        <w:t xml:space="preserve"> </w:t>
      </w:r>
      <w:r>
        <w:rPr>
          <w:sz w:val="24"/>
        </w:rPr>
        <w:t>Cell</w:t>
      </w:r>
    </w:p>
    <w:p w14:paraId="4CBF90B9" w14:textId="77777777" w:rsidR="001E2075" w:rsidRDefault="001E2075">
      <w:pPr>
        <w:pStyle w:val="BodyText"/>
        <w:spacing w:before="10"/>
        <w:rPr>
          <w:sz w:val="23"/>
        </w:rPr>
      </w:pPr>
    </w:p>
    <w:p w14:paraId="6C1FDCC0" w14:textId="77777777" w:rsidR="001E2075" w:rsidRDefault="00000000">
      <w:pPr>
        <w:pStyle w:val="ListParagraph"/>
        <w:numPr>
          <w:ilvl w:val="0"/>
          <w:numId w:val="1"/>
        </w:numPr>
        <w:tabs>
          <w:tab w:val="left" w:pos="456"/>
        </w:tabs>
        <w:rPr>
          <w:sz w:val="24"/>
        </w:rPr>
      </w:pPr>
      <w:r>
        <w:rPr>
          <w:sz w:val="24"/>
        </w:rPr>
        <w:t>Head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(from 2021</w:t>
      </w:r>
      <w:r>
        <w:rPr>
          <w:spacing w:val="-2"/>
          <w:sz w:val="24"/>
        </w:rPr>
        <w:t xml:space="preserve"> </w:t>
      </w:r>
      <w:r>
        <w:rPr>
          <w:sz w:val="24"/>
        </w:rPr>
        <w:t>Dec)</w:t>
      </w:r>
    </w:p>
    <w:p w14:paraId="1D649FE6" w14:textId="77777777" w:rsidR="001E2075" w:rsidRDefault="001E2075">
      <w:pPr>
        <w:pStyle w:val="BodyText"/>
        <w:spacing w:before="11"/>
        <w:rPr>
          <w:sz w:val="23"/>
        </w:rPr>
      </w:pPr>
    </w:p>
    <w:p w14:paraId="3856EEA1" w14:textId="77777777" w:rsidR="001E2075" w:rsidRDefault="00000000">
      <w:pPr>
        <w:pStyle w:val="Heading1"/>
      </w:pPr>
      <w:r>
        <w:rPr>
          <w:color w:val="833B0A"/>
        </w:rPr>
        <w:t>Teaching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Experiences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in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other</w:t>
      </w:r>
      <w:r>
        <w:rPr>
          <w:color w:val="833B0A"/>
          <w:spacing w:val="-3"/>
        </w:rPr>
        <w:t xml:space="preserve"> </w:t>
      </w:r>
      <w:r>
        <w:rPr>
          <w:color w:val="833B0A"/>
        </w:rPr>
        <w:t>Institutions</w:t>
      </w:r>
    </w:p>
    <w:p w14:paraId="7A0D798A" w14:textId="77777777" w:rsidR="001E2075" w:rsidRDefault="00000000">
      <w:pPr>
        <w:pStyle w:val="BodyText"/>
        <w:spacing w:before="279"/>
        <w:ind w:left="220"/>
      </w:pPr>
      <w:r>
        <w:t>SAROJINI</w:t>
      </w:r>
      <w:r>
        <w:rPr>
          <w:spacing w:val="-4"/>
        </w:rPr>
        <w:t xml:space="preserve"> </w:t>
      </w:r>
      <w:r>
        <w:t>NAIDU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Guest</w:t>
      </w:r>
      <w:r>
        <w:rPr>
          <w:spacing w:val="-1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2016)</w:t>
      </w:r>
    </w:p>
    <w:sectPr w:rsidR="001E2075">
      <w:pgSz w:w="12240" w:h="15840"/>
      <w:pgMar w:top="136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A6E95"/>
    <w:multiLevelType w:val="hybridMultilevel"/>
    <w:tmpl w:val="571AF590"/>
    <w:lvl w:ilvl="0" w:tplc="194CD3BA">
      <w:start w:val="1"/>
      <w:numFmt w:val="decimal"/>
      <w:lvlText w:val="%1."/>
      <w:lvlJc w:val="left"/>
      <w:pPr>
        <w:ind w:left="28" w:hanging="23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2C8E9304">
      <w:numFmt w:val="bullet"/>
      <w:lvlText w:val="•"/>
      <w:lvlJc w:val="left"/>
      <w:pPr>
        <w:ind w:left="959" w:hanging="236"/>
      </w:pPr>
      <w:rPr>
        <w:rFonts w:hint="default"/>
        <w:lang w:val="en-US" w:eastAsia="en-US" w:bidi="ar-SA"/>
      </w:rPr>
    </w:lvl>
    <w:lvl w:ilvl="2" w:tplc="6B6C6A70">
      <w:numFmt w:val="bullet"/>
      <w:lvlText w:val="•"/>
      <w:lvlJc w:val="left"/>
      <w:pPr>
        <w:ind w:left="1899" w:hanging="236"/>
      </w:pPr>
      <w:rPr>
        <w:rFonts w:hint="default"/>
        <w:lang w:val="en-US" w:eastAsia="en-US" w:bidi="ar-SA"/>
      </w:rPr>
    </w:lvl>
    <w:lvl w:ilvl="3" w:tplc="E6141BFC">
      <w:numFmt w:val="bullet"/>
      <w:lvlText w:val="•"/>
      <w:lvlJc w:val="left"/>
      <w:pPr>
        <w:ind w:left="2839" w:hanging="236"/>
      </w:pPr>
      <w:rPr>
        <w:rFonts w:hint="default"/>
        <w:lang w:val="en-US" w:eastAsia="en-US" w:bidi="ar-SA"/>
      </w:rPr>
    </w:lvl>
    <w:lvl w:ilvl="4" w:tplc="D924E556">
      <w:numFmt w:val="bullet"/>
      <w:lvlText w:val="•"/>
      <w:lvlJc w:val="left"/>
      <w:pPr>
        <w:ind w:left="3779" w:hanging="236"/>
      </w:pPr>
      <w:rPr>
        <w:rFonts w:hint="default"/>
        <w:lang w:val="en-US" w:eastAsia="en-US" w:bidi="ar-SA"/>
      </w:rPr>
    </w:lvl>
    <w:lvl w:ilvl="5" w:tplc="A2A887F6">
      <w:numFmt w:val="bullet"/>
      <w:lvlText w:val="•"/>
      <w:lvlJc w:val="left"/>
      <w:pPr>
        <w:ind w:left="4719" w:hanging="236"/>
      </w:pPr>
      <w:rPr>
        <w:rFonts w:hint="default"/>
        <w:lang w:val="en-US" w:eastAsia="en-US" w:bidi="ar-SA"/>
      </w:rPr>
    </w:lvl>
    <w:lvl w:ilvl="6" w:tplc="5A363454">
      <w:numFmt w:val="bullet"/>
      <w:lvlText w:val="•"/>
      <w:lvlJc w:val="left"/>
      <w:pPr>
        <w:ind w:left="5659" w:hanging="236"/>
      </w:pPr>
      <w:rPr>
        <w:rFonts w:hint="default"/>
        <w:lang w:val="en-US" w:eastAsia="en-US" w:bidi="ar-SA"/>
      </w:rPr>
    </w:lvl>
    <w:lvl w:ilvl="7" w:tplc="CCDC8D26">
      <w:numFmt w:val="bullet"/>
      <w:lvlText w:val="•"/>
      <w:lvlJc w:val="left"/>
      <w:pPr>
        <w:ind w:left="6599" w:hanging="236"/>
      </w:pPr>
      <w:rPr>
        <w:rFonts w:hint="default"/>
        <w:lang w:val="en-US" w:eastAsia="en-US" w:bidi="ar-SA"/>
      </w:rPr>
    </w:lvl>
    <w:lvl w:ilvl="8" w:tplc="6DFCC2C2">
      <w:numFmt w:val="bullet"/>
      <w:lvlText w:val="•"/>
      <w:lvlJc w:val="left"/>
      <w:pPr>
        <w:ind w:left="7539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29AB46D4"/>
    <w:multiLevelType w:val="hybridMultilevel"/>
    <w:tmpl w:val="F82A09F8"/>
    <w:lvl w:ilvl="0" w:tplc="C06808EA">
      <w:start w:val="1"/>
      <w:numFmt w:val="decimal"/>
      <w:lvlText w:val="%1."/>
      <w:lvlJc w:val="left"/>
      <w:pPr>
        <w:ind w:left="220" w:hanging="23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3B442CE6">
      <w:numFmt w:val="bullet"/>
      <w:lvlText w:val="•"/>
      <w:lvlJc w:val="left"/>
      <w:pPr>
        <w:ind w:left="1300" w:hanging="236"/>
      </w:pPr>
      <w:rPr>
        <w:rFonts w:hint="default"/>
        <w:lang w:val="en-US" w:eastAsia="en-US" w:bidi="ar-SA"/>
      </w:rPr>
    </w:lvl>
    <w:lvl w:ilvl="2" w:tplc="E390A454">
      <w:numFmt w:val="bullet"/>
      <w:lvlText w:val="•"/>
      <w:lvlJc w:val="left"/>
      <w:pPr>
        <w:ind w:left="2380" w:hanging="236"/>
      </w:pPr>
      <w:rPr>
        <w:rFonts w:hint="default"/>
        <w:lang w:val="en-US" w:eastAsia="en-US" w:bidi="ar-SA"/>
      </w:rPr>
    </w:lvl>
    <w:lvl w:ilvl="3" w:tplc="9EC808DA">
      <w:numFmt w:val="bullet"/>
      <w:lvlText w:val="•"/>
      <w:lvlJc w:val="left"/>
      <w:pPr>
        <w:ind w:left="3460" w:hanging="236"/>
      </w:pPr>
      <w:rPr>
        <w:rFonts w:hint="default"/>
        <w:lang w:val="en-US" w:eastAsia="en-US" w:bidi="ar-SA"/>
      </w:rPr>
    </w:lvl>
    <w:lvl w:ilvl="4" w:tplc="DCF8BFA2">
      <w:numFmt w:val="bullet"/>
      <w:lvlText w:val="•"/>
      <w:lvlJc w:val="left"/>
      <w:pPr>
        <w:ind w:left="4540" w:hanging="236"/>
      </w:pPr>
      <w:rPr>
        <w:rFonts w:hint="default"/>
        <w:lang w:val="en-US" w:eastAsia="en-US" w:bidi="ar-SA"/>
      </w:rPr>
    </w:lvl>
    <w:lvl w:ilvl="5" w:tplc="631EE408">
      <w:numFmt w:val="bullet"/>
      <w:lvlText w:val="•"/>
      <w:lvlJc w:val="left"/>
      <w:pPr>
        <w:ind w:left="5620" w:hanging="236"/>
      </w:pPr>
      <w:rPr>
        <w:rFonts w:hint="default"/>
        <w:lang w:val="en-US" w:eastAsia="en-US" w:bidi="ar-SA"/>
      </w:rPr>
    </w:lvl>
    <w:lvl w:ilvl="6" w:tplc="92B23752">
      <w:numFmt w:val="bullet"/>
      <w:lvlText w:val="•"/>
      <w:lvlJc w:val="left"/>
      <w:pPr>
        <w:ind w:left="6700" w:hanging="236"/>
      </w:pPr>
      <w:rPr>
        <w:rFonts w:hint="default"/>
        <w:lang w:val="en-US" w:eastAsia="en-US" w:bidi="ar-SA"/>
      </w:rPr>
    </w:lvl>
    <w:lvl w:ilvl="7" w:tplc="9EE430C6">
      <w:numFmt w:val="bullet"/>
      <w:lvlText w:val="•"/>
      <w:lvlJc w:val="left"/>
      <w:pPr>
        <w:ind w:left="7780" w:hanging="236"/>
      </w:pPr>
      <w:rPr>
        <w:rFonts w:hint="default"/>
        <w:lang w:val="en-US" w:eastAsia="en-US" w:bidi="ar-SA"/>
      </w:rPr>
    </w:lvl>
    <w:lvl w:ilvl="8" w:tplc="62F01002">
      <w:numFmt w:val="bullet"/>
      <w:lvlText w:val="•"/>
      <w:lvlJc w:val="left"/>
      <w:pPr>
        <w:ind w:left="8860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354C5F26"/>
    <w:multiLevelType w:val="hybridMultilevel"/>
    <w:tmpl w:val="19A2AE7A"/>
    <w:lvl w:ilvl="0" w:tplc="24AC5BAC">
      <w:start w:val="1"/>
      <w:numFmt w:val="decimal"/>
      <w:lvlText w:val="%1."/>
      <w:lvlJc w:val="left"/>
      <w:pPr>
        <w:ind w:left="220" w:hanging="183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1" w:tplc="5450EBC6">
      <w:numFmt w:val="bullet"/>
      <w:lvlText w:val="•"/>
      <w:lvlJc w:val="left"/>
      <w:pPr>
        <w:ind w:left="1300" w:hanging="183"/>
      </w:pPr>
      <w:rPr>
        <w:rFonts w:hint="default"/>
        <w:lang w:val="en-US" w:eastAsia="en-US" w:bidi="ar-SA"/>
      </w:rPr>
    </w:lvl>
    <w:lvl w:ilvl="2" w:tplc="8ED04532">
      <w:numFmt w:val="bullet"/>
      <w:lvlText w:val="•"/>
      <w:lvlJc w:val="left"/>
      <w:pPr>
        <w:ind w:left="2380" w:hanging="183"/>
      </w:pPr>
      <w:rPr>
        <w:rFonts w:hint="default"/>
        <w:lang w:val="en-US" w:eastAsia="en-US" w:bidi="ar-SA"/>
      </w:rPr>
    </w:lvl>
    <w:lvl w:ilvl="3" w:tplc="EA7659EE">
      <w:numFmt w:val="bullet"/>
      <w:lvlText w:val="•"/>
      <w:lvlJc w:val="left"/>
      <w:pPr>
        <w:ind w:left="3460" w:hanging="183"/>
      </w:pPr>
      <w:rPr>
        <w:rFonts w:hint="default"/>
        <w:lang w:val="en-US" w:eastAsia="en-US" w:bidi="ar-SA"/>
      </w:rPr>
    </w:lvl>
    <w:lvl w:ilvl="4" w:tplc="6A581A4C">
      <w:numFmt w:val="bullet"/>
      <w:lvlText w:val="•"/>
      <w:lvlJc w:val="left"/>
      <w:pPr>
        <w:ind w:left="4540" w:hanging="183"/>
      </w:pPr>
      <w:rPr>
        <w:rFonts w:hint="default"/>
        <w:lang w:val="en-US" w:eastAsia="en-US" w:bidi="ar-SA"/>
      </w:rPr>
    </w:lvl>
    <w:lvl w:ilvl="5" w:tplc="2B0E3012">
      <w:numFmt w:val="bullet"/>
      <w:lvlText w:val="•"/>
      <w:lvlJc w:val="left"/>
      <w:pPr>
        <w:ind w:left="5620" w:hanging="183"/>
      </w:pPr>
      <w:rPr>
        <w:rFonts w:hint="default"/>
        <w:lang w:val="en-US" w:eastAsia="en-US" w:bidi="ar-SA"/>
      </w:rPr>
    </w:lvl>
    <w:lvl w:ilvl="6" w:tplc="A09027E4">
      <w:numFmt w:val="bullet"/>
      <w:lvlText w:val="•"/>
      <w:lvlJc w:val="left"/>
      <w:pPr>
        <w:ind w:left="6700" w:hanging="183"/>
      </w:pPr>
      <w:rPr>
        <w:rFonts w:hint="default"/>
        <w:lang w:val="en-US" w:eastAsia="en-US" w:bidi="ar-SA"/>
      </w:rPr>
    </w:lvl>
    <w:lvl w:ilvl="7" w:tplc="D61C7012">
      <w:numFmt w:val="bullet"/>
      <w:lvlText w:val="•"/>
      <w:lvlJc w:val="left"/>
      <w:pPr>
        <w:ind w:left="7780" w:hanging="183"/>
      </w:pPr>
      <w:rPr>
        <w:rFonts w:hint="default"/>
        <w:lang w:val="en-US" w:eastAsia="en-US" w:bidi="ar-SA"/>
      </w:rPr>
    </w:lvl>
    <w:lvl w:ilvl="8" w:tplc="C8C00F96">
      <w:numFmt w:val="bullet"/>
      <w:lvlText w:val="•"/>
      <w:lvlJc w:val="left"/>
      <w:pPr>
        <w:ind w:left="8860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588351DF"/>
    <w:multiLevelType w:val="hybridMultilevel"/>
    <w:tmpl w:val="33441E1A"/>
    <w:lvl w:ilvl="0" w:tplc="2BA250BC">
      <w:start w:val="1"/>
      <w:numFmt w:val="decimal"/>
      <w:lvlText w:val="%1."/>
      <w:lvlJc w:val="left"/>
      <w:pPr>
        <w:ind w:left="220" w:hanging="23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AB102574">
      <w:numFmt w:val="bullet"/>
      <w:lvlText w:val="•"/>
      <w:lvlJc w:val="left"/>
      <w:pPr>
        <w:ind w:left="1300" w:hanging="236"/>
      </w:pPr>
      <w:rPr>
        <w:rFonts w:hint="default"/>
        <w:lang w:val="en-US" w:eastAsia="en-US" w:bidi="ar-SA"/>
      </w:rPr>
    </w:lvl>
    <w:lvl w:ilvl="2" w:tplc="3522D0D6">
      <w:numFmt w:val="bullet"/>
      <w:lvlText w:val="•"/>
      <w:lvlJc w:val="left"/>
      <w:pPr>
        <w:ind w:left="2380" w:hanging="236"/>
      </w:pPr>
      <w:rPr>
        <w:rFonts w:hint="default"/>
        <w:lang w:val="en-US" w:eastAsia="en-US" w:bidi="ar-SA"/>
      </w:rPr>
    </w:lvl>
    <w:lvl w:ilvl="3" w:tplc="37C28E66">
      <w:numFmt w:val="bullet"/>
      <w:lvlText w:val="•"/>
      <w:lvlJc w:val="left"/>
      <w:pPr>
        <w:ind w:left="3460" w:hanging="236"/>
      </w:pPr>
      <w:rPr>
        <w:rFonts w:hint="default"/>
        <w:lang w:val="en-US" w:eastAsia="en-US" w:bidi="ar-SA"/>
      </w:rPr>
    </w:lvl>
    <w:lvl w:ilvl="4" w:tplc="7F6AADF0">
      <w:numFmt w:val="bullet"/>
      <w:lvlText w:val="•"/>
      <w:lvlJc w:val="left"/>
      <w:pPr>
        <w:ind w:left="4540" w:hanging="236"/>
      </w:pPr>
      <w:rPr>
        <w:rFonts w:hint="default"/>
        <w:lang w:val="en-US" w:eastAsia="en-US" w:bidi="ar-SA"/>
      </w:rPr>
    </w:lvl>
    <w:lvl w:ilvl="5" w:tplc="55340822">
      <w:numFmt w:val="bullet"/>
      <w:lvlText w:val="•"/>
      <w:lvlJc w:val="left"/>
      <w:pPr>
        <w:ind w:left="5620" w:hanging="236"/>
      </w:pPr>
      <w:rPr>
        <w:rFonts w:hint="default"/>
        <w:lang w:val="en-US" w:eastAsia="en-US" w:bidi="ar-SA"/>
      </w:rPr>
    </w:lvl>
    <w:lvl w:ilvl="6" w:tplc="5AFAB3D8">
      <w:numFmt w:val="bullet"/>
      <w:lvlText w:val="•"/>
      <w:lvlJc w:val="left"/>
      <w:pPr>
        <w:ind w:left="6700" w:hanging="236"/>
      </w:pPr>
      <w:rPr>
        <w:rFonts w:hint="default"/>
        <w:lang w:val="en-US" w:eastAsia="en-US" w:bidi="ar-SA"/>
      </w:rPr>
    </w:lvl>
    <w:lvl w:ilvl="7" w:tplc="08D6798C">
      <w:numFmt w:val="bullet"/>
      <w:lvlText w:val="•"/>
      <w:lvlJc w:val="left"/>
      <w:pPr>
        <w:ind w:left="7780" w:hanging="236"/>
      </w:pPr>
      <w:rPr>
        <w:rFonts w:hint="default"/>
        <w:lang w:val="en-US" w:eastAsia="en-US" w:bidi="ar-SA"/>
      </w:rPr>
    </w:lvl>
    <w:lvl w:ilvl="8" w:tplc="5A76BEA0">
      <w:numFmt w:val="bullet"/>
      <w:lvlText w:val="•"/>
      <w:lvlJc w:val="left"/>
      <w:pPr>
        <w:ind w:left="8860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6C5E1D8E"/>
    <w:multiLevelType w:val="hybridMultilevel"/>
    <w:tmpl w:val="000870B2"/>
    <w:lvl w:ilvl="0" w:tplc="D984343E">
      <w:start w:val="1"/>
      <w:numFmt w:val="decimal"/>
      <w:lvlText w:val="%1."/>
      <w:lvlJc w:val="left"/>
      <w:pPr>
        <w:ind w:left="455" w:hanging="23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93F6E722">
      <w:numFmt w:val="bullet"/>
      <w:lvlText w:val="•"/>
      <w:lvlJc w:val="left"/>
      <w:pPr>
        <w:ind w:left="1516" w:hanging="236"/>
      </w:pPr>
      <w:rPr>
        <w:rFonts w:hint="default"/>
        <w:lang w:val="en-US" w:eastAsia="en-US" w:bidi="ar-SA"/>
      </w:rPr>
    </w:lvl>
    <w:lvl w:ilvl="2" w:tplc="8ED053A0">
      <w:numFmt w:val="bullet"/>
      <w:lvlText w:val="•"/>
      <w:lvlJc w:val="left"/>
      <w:pPr>
        <w:ind w:left="2572" w:hanging="236"/>
      </w:pPr>
      <w:rPr>
        <w:rFonts w:hint="default"/>
        <w:lang w:val="en-US" w:eastAsia="en-US" w:bidi="ar-SA"/>
      </w:rPr>
    </w:lvl>
    <w:lvl w:ilvl="3" w:tplc="9618C07A">
      <w:numFmt w:val="bullet"/>
      <w:lvlText w:val="•"/>
      <w:lvlJc w:val="left"/>
      <w:pPr>
        <w:ind w:left="3628" w:hanging="236"/>
      </w:pPr>
      <w:rPr>
        <w:rFonts w:hint="default"/>
        <w:lang w:val="en-US" w:eastAsia="en-US" w:bidi="ar-SA"/>
      </w:rPr>
    </w:lvl>
    <w:lvl w:ilvl="4" w:tplc="B576F68A">
      <w:numFmt w:val="bullet"/>
      <w:lvlText w:val="•"/>
      <w:lvlJc w:val="left"/>
      <w:pPr>
        <w:ind w:left="4684" w:hanging="236"/>
      </w:pPr>
      <w:rPr>
        <w:rFonts w:hint="default"/>
        <w:lang w:val="en-US" w:eastAsia="en-US" w:bidi="ar-SA"/>
      </w:rPr>
    </w:lvl>
    <w:lvl w:ilvl="5" w:tplc="9D1E0168">
      <w:numFmt w:val="bullet"/>
      <w:lvlText w:val="•"/>
      <w:lvlJc w:val="left"/>
      <w:pPr>
        <w:ind w:left="5740" w:hanging="236"/>
      </w:pPr>
      <w:rPr>
        <w:rFonts w:hint="default"/>
        <w:lang w:val="en-US" w:eastAsia="en-US" w:bidi="ar-SA"/>
      </w:rPr>
    </w:lvl>
    <w:lvl w:ilvl="6" w:tplc="6002880C">
      <w:numFmt w:val="bullet"/>
      <w:lvlText w:val="•"/>
      <w:lvlJc w:val="left"/>
      <w:pPr>
        <w:ind w:left="6796" w:hanging="236"/>
      </w:pPr>
      <w:rPr>
        <w:rFonts w:hint="default"/>
        <w:lang w:val="en-US" w:eastAsia="en-US" w:bidi="ar-SA"/>
      </w:rPr>
    </w:lvl>
    <w:lvl w:ilvl="7" w:tplc="A61C2388">
      <w:numFmt w:val="bullet"/>
      <w:lvlText w:val="•"/>
      <w:lvlJc w:val="left"/>
      <w:pPr>
        <w:ind w:left="7852" w:hanging="236"/>
      </w:pPr>
      <w:rPr>
        <w:rFonts w:hint="default"/>
        <w:lang w:val="en-US" w:eastAsia="en-US" w:bidi="ar-SA"/>
      </w:rPr>
    </w:lvl>
    <w:lvl w:ilvl="8" w:tplc="911A243E">
      <w:numFmt w:val="bullet"/>
      <w:lvlText w:val="•"/>
      <w:lvlJc w:val="left"/>
      <w:pPr>
        <w:ind w:left="8908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78580774"/>
    <w:multiLevelType w:val="hybridMultilevel"/>
    <w:tmpl w:val="2A926F76"/>
    <w:lvl w:ilvl="0" w:tplc="8A648B48">
      <w:start w:val="3"/>
      <w:numFmt w:val="decimal"/>
      <w:lvlText w:val="%1."/>
      <w:lvlJc w:val="left"/>
      <w:pPr>
        <w:ind w:left="220" w:hanging="236"/>
        <w:jc w:val="lef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E8FCD31E">
      <w:numFmt w:val="bullet"/>
      <w:lvlText w:val="•"/>
      <w:lvlJc w:val="left"/>
      <w:pPr>
        <w:ind w:left="1300" w:hanging="236"/>
      </w:pPr>
      <w:rPr>
        <w:rFonts w:hint="default"/>
        <w:lang w:val="en-US" w:eastAsia="en-US" w:bidi="ar-SA"/>
      </w:rPr>
    </w:lvl>
    <w:lvl w:ilvl="2" w:tplc="CAE8DF9E">
      <w:numFmt w:val="bullet"/>
      <w:lvlText w:val="•"/>
      <w:lvlJc w:val="left"/>
      <w:pPr>
        <w:ind w:left="2380" w:hanging="236"/>
      </w:pPr>
      <w:rPr>
        <w:rFonts w:hint="default"/>
        <w:lang w:val="en-US" w:eastAsia="en-US" w:bidi="ar-SA"/>
      </w:rPr>
    </w:lvl>
    <w:lvl w:ilvl="3" w:tplc="2DEE7BAA">
      <w:numFmt w:val="bullet"/>
      <w:lvlText w:val="•"/>
      <w:lvlJc w:val="left"/>
      <w:pPr>
        <w:ind w:left="3460" w:hanging="236"/>
      </w:pPr>
      <w:rPr>
        <w:rFonts w:hint="default"/>
        <w:lang w:val="en-US" w:eastAsia="en-US" w:bidi="ar-SA"/>
      </w:rPr>
    </w:lvl>
    <w:lvl w:ilvl="4" w:tplc="8CF62396">
      <w:numFmt w:val="bullet"/>
      <w:lvlText w:val="•"/>
      <w:lvlJc w:val="left"/>
      <w:pPr>
        <w:ind w:left="4540" w:hanging="236"/>
      </w:pPr>
      <w:rPr>
        <w:rFonts w:hint="default"/>
        <w:lang w:val="en-US" w:eastAsia="en-US" w:bidi="ar-SA"/>
      </w:rPr>
    </w:lvl>
    <w:lvl w:ilvl="5" w:tplc="9E9AEA64">
      <w:numFmt w:val="bullet"/>
      <w:lvlText w:val="•"/>
      <w:lvlJc w:val="left"/>
      <w:pPr>
        <w:ind w:left="5620" w:hanging="236"/>
      </w:pPr>
      <w:rPr>
        <w:rFonts w:hint="default"/>
        <w:lang w:val="en-US" w:eastAsia="en-US" w:bidi="ar-SA"/>
      </w:rPr>
    </w:lvl>
    <w:lvl w:ilvl="6" w:tplc="B6404822">
      <w:numFmt w:val="bullet"/>
      <w:lvlText w:val="•"/>
      <w:lvlJc w:val="left"/>
      <w:pPr>
        <w:ind w:left="6700" w:hanging="236"/>
      </w:pPr>
      <w:rPr>
        <w:rFonts w:hint="default"/>
        <w:lang w:val="en-US" w:eastAsia="en-US" w:bidi="ar-SA"/>
      </w:rPr>
    </w:lvl>
    <w:lvl w:ilvl="7" w:tplc="9F9C9494">
      <w:numFmt w:val="bullet"/>
      <w:lvlText w:val="•"/>
      <w:lvlJc w:val="left"/>
      <w:pPr>
        <w:ind w:left="7780" w:hanging="236"/>
      </w:pPr>
      <w:rPr>
        <w:rFonts w:hint="default"/>
        <w:lang w:val="en-US" w:eastAsia="en-US" w:bidi="ar-SA"/>
      </w:rPr>
    </w:lvl>
    <w:lvl w:ilvl="8" w:tplc="91169CBA">
      <w:numFmt w:val="bullet"/>
      <w:lvlText w:val="•"/>
      <w:lvlJc w:val="left"/>
      <w:pPr>
        <w:ind w:left="8860" w:hanging="236"/>
      </w:pPr>
      <w:rPr>
        <w:rFonts w:hint="default"/>
        <w:lang w:val="en-US" w:eastAsia="en-US" w:bidi="ar-SA"/>
      </w:rPr>
    </w:lvl>
  </w:abstractNum>
  <w:num w:numId="1" w16cid:durableId="674457270">
    <w:abstractNumId w:val="4"/>
  </w:num>
  <w:num w:numId="2" w16cid:durableId="2117748570">
    <w:abstractNumId w:val="3"/>
  </w:num>
  <w:num w:numId="3" w16cid:durableId="495266179">
    <w:abstractNumId w:val="1"/>
  </w:num>
  <w:num w:numId="4" w16cid:durableId="951009813">
    <w:abstractNumId w:val="2"/>
  </w:num>
  <w:num w:numId="5" w16cid:durableId="1348671838">
    <w:abstractNumId w:val="5"/>
  </w:num>
  <w:num w:numId="6" w16cid:durableId="191033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2075"/>
    <w:rsid w:val="0009044B"/>
    <w:rsid w:val="001E2075"/>
    <w:rsid w:val="00695078"/>
    <w:rsid w:val="006C0A65"/>
    <w:rsid w:val="006F1012"/>
    <w:rsid w:val="00723DCF"/>
    <w:rsid w:val="00BD35EC"/>
    <w:rsid w:val="00DE71D4"/>
    <w:rsid w:val="00D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FE58E3C"/>
  <w15:docId w15:val="{4C48018F-0686-450D-852A-8C092A4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2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hoshrakhi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hi.ghosh@rksmvv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Rakhi Ghosh</cp:lastModifiedBy>
  <cp:revision>6</cp:revision>
  <dcterms:created xsi:type="dcterms:W3CDTF">2024-11-18T14:30:00Z</dcterms:created>
  <dcterms:modified xsi:type="dcterms:W3CDTF">2024-11-30T08:54:00Z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2024-11-18T00:00:00Z</vt:filetime>
  </property>
</Properties>
</file>