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Library Orientation Report</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Library orientation of 1st year students 2022 held on 13,14,15  September</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Category: Library Orientation</w:t>
      </w:r>
    </w:p>
    <w:p w:rsidR="00000000" w:rsidDel="00000000" w:rsidP="00000000" w:rsidRDefault="00000000" w:rsidRPr="00000000" w14:paraId="00000004">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8"/>
          <w:szCs w:val="28"/>
          <w:rtl w:val="0"/>
        </w:rPr>
        <w:t xml:space="preserve">Organising unit:</w:t>
      </w:r>
      <w:r w:rsidDel="00000000" w:rsidR="00000000" w:rsidRPr="00000000">
        <w:rPr>
          <w:rFonts w:ascii="Times New Roman" w:cs="Times New Roman" w:eastAsia="Times New Roman" w:hAnsi="Times New Roman"/>
          <w:color w:val="222222"/>
          <w:sz w:val="24"/>
          <w:szCs w:val="24"/>
          <w:rtl w:val="0"/>
        </w:rPr>
        <w:t xml:space="preserve"> Library</w:t>
      </w:r>
    </w:p>
    <w:p w:rsidR="00000000" w:rsidDel="00000000" w:rsidP="00000000" w:rsidRDefault="00000000" w:rsidRPr="00000000" w14:paraId="00000005">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13/9/2022, 14/09/2022, 15/09/2022</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Time: 10.15a.m.</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 of Students: Total students of 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Year</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 of Resource Person: 1</w:t>
      </w:r>
    </w:p>
    <w:p w:rsidR="00000000" w:rsidDel="00000000" w:rsidP="00000000" w:rsidRDefault="00000000" w:rsidRPr="00000000" w14:paraId="0000000A">
      <w:pPr>
        <w:rPr>
          <w:rFonts w:ascii="Vrinda" w:cs="Vrinda" w:eastAsia="Vrinda" w:hAnsi="Vrinda"/>
          <w:sz w:val="28"/>
          <w:szCs w:val="28"/>
        </w:rPr>
      </w:pPr>
      <w:r w:rsidDel="00000000" w:rsidR="00000000" w:rsidRPr="00000000">
        <w:rPr>
          <w:rFonts w:ascii="Times New Roman" w:cs="Times New Roman" w:eastAsia="Times New Roman" w:hAnsi="Times New Roman"/>
          <w:sz w:val="28"/>
          <w:szCs w:val="28"/>
          <w:rtl w:val="0"/>
        </w:rPr>
        <w:t xml:space="preserve">Name of Resource Person: Parama  Sarkhel  Dutta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 of Beneficiaries: </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Brief description of the event: </w:t>
      </w:r>
      <w:r w:rsidDel="00000000" w:rsidR="00000000" w:rsidRPr="00000000">
        <w:rPr>
          <w:rFonts w:ascii="Times New Roman" w:cs="Times New Roman" w:eastAsia="Times New Roman" w:hAnsi="Times New Roman"/>
          <w:sz w:val="24"/>
          <w:szCs w:val="24"/>
          <w:rtl w:val="0"/>
        </w:rPr>
        <w:t xml:space="preserve">Library Orientation was held for 1st year students from 13.9.2022 to 15/09.22. On 13.9.2022 students of History, Political Science, Sanskrit and Sociology Honours, on 14.9.2022 Economics, Geography Journalism and Philosophy Honours and on 15.9.2022 Bengali and Education Honours and also general students orientation was done.</w:t>
      </w:r>
      <w:r w:rsidDel="00000000" w:rsidR="00000000" w:rsidRPr="00000000">
        <w:rPr>
          <w:sz w:val="24"/>
          <w:szCs w:val="24"/>
          <w:rtl w:val="0"/>
        </w:rPr>
        <w:t xml:space="preserve"> A</w:t>
      </w:r>
      <w:r w:rsidDel="00000000" w:rsidR="00000000" w:rsidRPr="00000000">
        <w:rPr>
          <w:rFonts w:ascii="Times New Roman" w:cs="Times New Roman" w:eastAsia="Times New Roman" w:hAnsi="Times New Roman"/>
          <w:sz w:val="24"/>
          <w:szCs w:val="24"/>
          <w:rtl w:val="0"/>
        </w:rPr>
        <w:t xml:space="preserve">ll the students were taught library rules and regulations of the library, library shelving according to subject, process of lending books and journals etc..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addition, training is provided on how to use nlist, wbcolor and other free sites to </w:t>
      </w:r>
      <w:r w:rsidDel="00000000" w:rsidR="00000000" w:rsidRPr="00000000">
        <w:rPr>
          <w:rFonts w:ascii="Vrinda" w:cs="Vrinda" w:eastAsia="Vrinda" w:hAnsi="Vrinda"/>
          <w:sz w:val="24"/>
          <w:szCs w:val="24"/>
          <w:rtl w:val="0"/>
        </w:rPr>
        <w:t xml:space="preserve">download</w:t>
      </w:r>
      <w:r w:rsidDel="00000000" w:rsidR="00000000" w:rsidRPr="00000000">
        <w:rPr>
          <w:rFonts w:ascii="Times New Roman" w:cs="Times New Roman" w:eastAsia="Times New Roman" w:hAnsi="Times New Roman"/>
          <w:sz w:val="24"/>
          <w:szCs w:val="24"/>
          <w:rtl w:val="0"/>
        </w:rPr>
        <w:t xml:space="preserve"> e-resources. They were shown how to go to library OPAC and search the catalog and how to log in and how to renew their issued books online.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374151"/>
          <w:sz w:val="24"/>
          <w:szCs w:val="24"/>
          <w:shd w:fill="f7f7f8" w:val="clear"/>
        </w:rPr>
      </w:pPr>
      <w:r w:rsidDel="00000000" w:rsidR="00000000" w:rsidRPr="00000000">
        <w:rPr>
          <w:rFonts w:ascii="Times New Roman" w:cs="Times New Roman" w:eastAsia="Times New Roman" w:hAnsi="Times New Roman"/>
          <w:sz w:val="28"/>
          <w:szCs w:val="28"/>
          <w:rtl w:val="0"/>
        </w:rPr>
        <w:t xml:space="preserve">PROGRAMME OUTCOME: </w:t>
      </w:r>
      <w:r w:rsidDel="00000000" w:rsidR="00000000" w:rsidRPr="00000000">
        <w:rPr>
          <w:rFonts w:ascii="Times New Roman" w:cs="Times New Roman" w:eastAsia="Times New Roman" w:hAnsi="Times New Roman"/>
          <w:color w:val="374151"/>
          <w:sz w:val="24"/>
          <w:szCs w:val="24"/>
          <w:shd w:fill="f7f7f8" w:val="clear"/>
          <w:rtl w:val="0"/>
        </w:rPr>
        <w:t xml:space="preserve">Students gained a basic understanding of the library's layout, facilities, and various sections, such as circulation, reference, and special collections. They become acquainted with library terminology and the organization of books, journals, and other materials. They become aware of the different services provided by the library.</w:t>
      </w:r>
    </w:p>
    <w:p w:rsidR="00000000" w:rsidDel="00000000" w:rsidP="00000000" w:rsidRDefault="00000000" w:rsidRPr="00000000" w14:paraId="00000010">
      <w:pP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Pr>
        <w:drawing>
          <wp:inline distB="0" distT="0" distL="0" distR="0">
            <wp:extent cx="1887271" cy="1420171"/>
            <wp:effectExtent b="0" l="0" r="0" t="0"/>
            <wp:docPr descr="C:\Users\Desktop\Downloads\17944003-cc07-4dc6-bad0-5aef776dbc33.jpg" id="14" name="image4.jpg"/>
            <a:graphic>
              <a:graphicData uri="http://schemas.openxmlformats.org/drawingml/2006/picture">
                <pic:pic>
                  <pic:nvPicPr>
                    <pic:cNvPr descr="C:\Users\Desktop\Downloads\17944003-cc07-4dc6-bad0-5aef776dbc33.jpg" id="0" name="image4.jpg"/>
                    <pic:cNvPicPr preferRelativeResize="0"/>
                  </pic:nvPicPr>
                  <pic:blipFill>
                    <a:blip r:embed="rId7"/>
                    <a:srcRect b="0" l="0" r="0" t="0"/>
                    <a:stretch>
                      <a:fillRect/>
                    </a:stretch>
                  </pic:blipFill>
                  <pic:spPr>
                    <a:xfrm>
                      <a:off x="0" y="0"/>
                      <a:ext cx="1887271" cy="1420171"/>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167101" cy="1310010"/>
            <wp:effectExtent b="0" l="0" r="0" t="0"/>
            <wp:docPr descr="C:\Users\Desktop\Downloads\6cb3e7cd-cd3e-4613-a7f2-0d3416f06786.jpg" id="16" name="image9.jpg"/>
            <a:graphic>
              <a:graphicData uri="http://schemas.openxmlformats.org/drawingml/2006/picture">
                <pic:pic>
                  <pic:nvPicPr>
                    <pic:cNvPr descr="C:\Users\Desktop\Downloads\6cb3e7cd-cd3e-4613-a7f2-0d3416f06786.jpg" id="0" name="image9.jpg"/>
                    <pic:cNvPicPr preferRelativeResize="0"/>
                  </pic:nvPicPr>
                  <pic:blipFill>
                    <a:blip r:embed="rId8"/>
                    <a:srcRect b="0" l="0" r="0" t="0"/>
                    <a:stretch>
                      <a:fillRect/>
                    </a:stretch>
                  </pic:blipFill>
                  <pic:spPr>
                    <a:xfrm>
                      <a:off x="0" y="0"/>
                      <a:ext cx="2167101" cy="131001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0" distT="0" distL="0" distR="0">
            <wp:extent cx="2417641" cy="1819275"/>
            <wp:effectExtent b="0" l="0" r="0" t="0"/>
            <wp:docPr descr="C:\Users\Desktop\Downloads\59f7e084-e31a-4c7f-aab6-d3dc1b91d388.jpg" id="15" name="image5.jpg"/>
            <a:graphic>
              <a:graphicData uri="http://schemas.openxmlformats.org/drawingml/2006/picture">
                <pic:pic>
                  <pic:nvPicPr>
                    <pic:cNvPr descr="C:\Users\Desktop\Downloads\59f7e084-e31a-4c7f-aab6-d3dc1b91d388.jpg" id="0" name="image5.jpg"/>
                    <pic:cNvPicPr preferRelativeResize="0"/>
                  </pic:nvPicPr>
                  <pic:blipFill>
                    <a:blip r:embed="rId9"/>
                    <a:srcRect b="0" l="0" r="0" t="0"/>
                    <a:stretch>
                      <a:fillRect/>
                    </a:stretch>
                  </pic:blipFill>
                  <pic:spPr>
                    <a:xfrm>
                      <a:off x="0" y="0"/>
                      <a:ext cx="2417641" cy="1819275"/>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2571750" cy="1815132"/>
            <wp:effectExtent b="0" l="0" r="0" t="0"/>
            <wp:docPr descr="C:\Users\Desktop\Downloads\a131eb3d-07a4-49f7-8d57-db9b1d91118a.jpg" id="18" name="image2.jpg"/>
            <a:graphic>
              <a:graphicData uri="http://schemas.openxmlformats.org/drawingml/2006/picture">
                <pic:pic>
                  <pic:nvPicPr>
                    <pic:cNvPr descr="C:\Users\Desktop\Downloads\a131eb3d-07a4-49f7-8d57-db9b1d91118a.jpg" id="0" name="image2.jpg"/>
                    <pic:cNvPicPr preferRelativeResize="0"/>
                  </pic:nvPicPr>
                  <pic:blipFill>
                    <a:blip r:embed="rId10"/>
                    <a:srcRect b="0" l="0" r="0" t="0"/>
                    <a:stretch>
                      <a:fillRect/>
                    </a:stretch>
                  </pic:blipFill>
                  <pic:spPr>
                    <a:xfrm>
                      <a:off x="0" y="0"/>
                      <a:ext cx="2571750" cy="1815132"/>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581275" cy="1990725"/>
            <wp:effectExtent b="0" l="0" r="0" t="0"/>
            <wp:docPr descr="C:\Users\Desktop\Downloads\065949ce-8179-471f-8e39-94eb306d7334.jpg" id="17" name="image3.jpg"/>
            <a:graphic>
              <a:graphicData uri="http://schemas.openxmlformats.org/drawingml/2006/picture">
                <pic:pic>
                  <pic:nvPicPr>
                    <pic:cNvPr descr="C:\Users\Desktop\Downloads\065949ce-8179-471f-8e39-94eb306d7334.jpg" id="0" name="image3.jpg"/>
                    <pic:cNvPicPr preferRelativeResize="0"/>
                  </pic:nvPicPr>
                  <pic:blipFill>
                    <a:blip r:embed="rId11"/>
                    <a:srcRect b="0" l="0" r="0" t="0"/>
                    <a:stretch>
                      <a:fillRect/>
                    </a:stretch>
                  </pic:blipFill>
                  <pic:spPr>
                    <a:xfrm>
                      <a:off x="0" y="0"/>
                      <a:ext cx="2581275" cy="1990725"/>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0" distT="0" distL="0" distR="0">
            <wp:extent cx="2506246" cy="2000304"/>
            <wp:effectExtent b="0" l="0" r="0" t="0"/>
            <wp:docPr descr="C:\Users\Desktop\Downloads\44fe1b77-7eb7-42b5-8f52-c83a33116e11.jpg" id="11" name="image8.jpg"/>
            <a:graphic>
              <a:graphicData uri="http://schemas.openxmlformats.org/drawingml/2006/picture">
                <pic:pic>
                  <pic:nvPicPr>
                    <pic:cNvPr descr="C:\Users\Desktop\Downloads\44fe1b77-7eb7-42b5-8f52-c83a33116e11.jpg" id="0" name="image8.jpg"/>
                    <pic:cNvPicPr preferRelativeResize="0"/>
                  </pic:nvPicPr>
                  <pic:blipFill>
                    <a:blip r:embed="rId12"/>
                    <a:srcRect b="0" l="0" r="0" t="0"/>
                    <a:stretch>
                      <a:fillRect/>
                    </a:stretch>
                  </pic:blipFill>
                  <pic:spPr>
                    <a:xfrm>
                      <a:off x="0" y="0"/>
                      <a:ext cx="2506246" cy="2000304"/>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857500" cy="2314575"/>
            <wp:effectExtent b="0" l="0" r="0" t="0"/>
            <wp:docPr descr="C:\Users\Desktop\Downloads\148b1785-700e-4b7f-9678-3e7028e22ee0.jpg" id="10" name="image1.jpg"/>
            <a:graphic>
              <a:graphicData uri="http://schemas.openxmlformats.org/drawingml/2006/picture">
                <pic:pic>
                  <pic:nvPicPr>
                    <pic:cNvPr descr="C:\Users\Desktop\Downloads\148b1785-700e-4b7f-9678-3e7028e22ee0.jpg" id="0" name="image1.jpg"/>
                    <pic:cNvPicPr preferRelativeResize="0"/>
                  </pic:nvPicPr>
                  <pic:blipFill>
                    <a:blip r:embed="rId13"/>
                    <a:srcRect b="0" l="0" r="0" t="0"/>
                    <a:stretch>
                      <a:fillRect/>
                    </a:stretch>
                  </pic:blipFill>
                  <pic:spPr>
                    <a:xfrm>
                      <a:off x="0" y="0"/>
                      <a:ext cx="2857500" cy="2314575"/>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0" distT="0" distL="0" distR="0">
            <wp:extent cx="2670770" cy="2317847"/>
            <wp:effectExtent b="0" l="0" r="0" t="0"/>
            <wp:docPr descr="C:\Users\Desktop\Downloads\cf7fdfec-86f3-45b5-919e-247bd537276a.jpg" id="13" name="image6.jpg"/>
            <a:graphic>
              <a:graphicData uri="http://schemas.openxmlformats.org/drawingml/2006/picture">
                <pic:pic>
                  <pic:nvPicPr>
                    <pic:cNvPr descr="C:\Users\Desktop\Downloads\cf7fdfec-86f3-45b5-919e-247bd537276a.jpg" id="0" name="image6.jpg"/>
                    <pic:cNvPicPr preferRelativeResize="0"/>
                  </pic:nvPicPr>
                  <pic:blipFill>
                    <a:blip r:embed="rId14"/>
                    <a:srcRect b="0" l="0" r="0" t="0"/>
                    <a:stretch>
                      <a:fillRect/>
                    </a:stretch>
                  </pic:blipFill>
                  <pic:spPr>
                    <a:xfrm>
                      <a:off x="0" y="0"/>
                      <a:ext cx="2670770" cy="2317847"/>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ab/>
        <w:tab/>
        <w:tab/>
        <w:tab/>
        <w:tab/>
        <w:t xml:space="preserve">P.T.O</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943600" cy="4919203"/>
            <wp:effectExtent b="0" l="0" r="0" t="0"/>
            <wp:docPr descr="C:\Users\Desktop\Downloads\Adobe Scan 12-Jul-2023_1 (1).jpg" id="12" name="image7.jpg"/>
            <a:graphic>
              <a:graphicData uri="http://schemas.openxmlformats.org/drawingml/2006/picture">
                <pic:pic>
                  <pic:nvPicPr>
                    <pic:cNvPr descr="C:\Users\Desktop\Downloads\Adobe Scan 12-Jul-2023_1 (1).jpg" id="0" name="image7.jpg"/>
                    <pic:cNvPicPr preferRelativeResize="0"/>
                  </pic:nvPicPr>
                  <pic:blipFill>
                    <a:blip r:embed="rId15"/>
                    <a:srcRect b="0" l="0" r="0" t="0"/>
                    <a:stretch>
                      <a:fillRect/>
                    </a:stretch>
                  </pic:blipFill>
                  <pic:spPr>
                    <a:xfrm>
                      <a:off x="0" y="0"/>
                      <a:ext cx="5943600" cy="4919203"/>
                    </a:xfrm>
                    <a:prstGeom prst="rect"/>
                    <a:ln/>
                  </pic:spPr>
                </pic:pic>
              </a:graphicData>
            </a:graphic>
          </wp:inline>
        </w:drawing>
      </w:r>
      <w:r w:rsidDel="00000000" w:rsidR="00000000" w:rsidRPr="00000000">
        <w:rPr>
          <w:rtl w:val="0"/>
        </w:rPr>
      </w:r>
    </w:p>
    <w:sectPr>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rind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547772"/>
    <w:pPr>
      <w:spacing w:after="0" w:line="240" w:lineRule="auto"/>
    </w:pPr>
    <w:rPr>
      <w:rFonts w:ascii="Tahoma" w:cs="Tahoma" w:hAnsi="Tahoma"/>
      <w:sz w:val="16"/>
      <w:szCs w:val="20"/>
    </w:rPr>
  </w:style>
  <w:style w:type="character" w:styleId="BalloonTextChar" w:customStyle="1">
    <w:name w:val="Balloon Text Char"/>
    <w:basedOn w:val="DefaultParagraphFont"/>
    <w:link w:val="BalloonText"/>
    <w:uiPriority w:val="99"/>
    <w:semiHidden w:val="1"/>
    <w:rsid w:val="00547772"/>
    <w:rPr>
      <w:rFonts w:ascii="Tahoma" w:cs="Tahoma" w:hAnsi="Tahoma"/>
      <w:sz w:val="16"/>
      <w:szCs w:val="20"/>
    </w:rPr>
  </w:style>
  <w:style w:type="paragraph" w:styleId="Header">
    <w:name w:val="header"/>
    <w:basedOn w:val="Normal"/>
    <w:link w:val="HeaderChar"/>
    <w:uiPriority w:val="99"/>
    <w:unhideWhenUsed w:val="1"/>
    <w:rsid w:val="00304CA0"/>
    <w:pPr>
      <w:tabs>
        <w:tab w:val="center" w:pos="4513"/>
        <w:tab w:val="right" w:pos="9026"/>
      </w:tabs>
      <w:spacing w:after="0" w:line="240" w:lineRule="auto"/>
    </w:pPr>
    <w:rPr>
      <w:szCs w:val="28"/>
    </w:rPr>
  </w:style>
  <w:style w:type="character" w:styleId="HeaderChar" w:customStyle="1">
    <w:name w:val="Header Char"/>
    <w:basedOn w:val="DefaultParagraphFont"/>
    <w:link w:val="Header"/>
    <w:uiPriority w:val="99"/>
    <w:rsid w:val="00304CA0"/>
    <w:rPr>
      <w:szCs w:val="28"/>
    </w:rPr>
  </w:style>
  <w:style w:type="paragraph" w:styleId="Footer">
    <w:name w:val="footer"/>
    <w:basedOn w:val="Normal"/>
    <w:link w:val="FooterChar"/>
    <w:uiPriority w:val="99"/>
    <w:unhideWhenUsed w:val="1"/>
    <w:rsid w:val="00304CA0"/>
    <w:pPr>
      <w:tabs>
        <w:tab w:val="center" w:pos="4513"/>
        <w:tab w:val="right" w:pos="9026"/>
      </w:tabs>
      <w:spacing w:after="0" w:line="240" w:lineRule="auto"/>
    </w:pPr>
    <w:rPr>
      <w:szCs w:val="28"/>
    </w:rPr>
  </w:style>
  <w:style w:type="character" w:styleId="FooterChar" w:customStyle="1">
    <w:name w:val="Footer Char"/>
    <w:basedOn w:val="DefaultParagraphFont"/>
    <w:link w:val="Footer"/>
    <w:uiPriority w:val="99"/>
    <w:rsid w:val="00304CA0"/>
    <w:rPr>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2.jpg"/><Relationship Id="rId13" Type="http://schemas.openxmlformats.org/officeDocument/2006/relationships/image" Target="media/image1.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image" Target="media/image7.jpg"/><Relationship Id="rId14" Type="http://schemas.openxmlformats.org/officeDocument/2006/relationships/image" Target="media/image6.jp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VcgqGyTpcsyDFMgNt/5mV7CFJA==">CgMxLjAyCGguZ2pkZ3hzOAByITFVVFQya2EzQmh4Z3ZxZjBoOW5JdFMyT2hpV21vQnhBcQ==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2023-06-22T12:50:00Z</dcterms:created>
  <dc:creator>user</dc:creator>
</cp:coreProperties>
</file>