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52" w:rsidRDefault="009F4530">
      <w:pPr>
        <w:spacing w:before="280" w:after="280" w:line="288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the Activity</w:t>
      </w:r>
      <w:r>
        <w:rPr>
          <w:rFonts w:ascii="Times New Roman" w:eastAsia="Times New Roman" w:hAnsi="Times New Roman" w:cs="Times New Roman"/>
          <w:sz w:val="24"/>
          <w:szCs w:val="24"/>
        </w:rPr>
        <w:t>: Assessing the Ancient Roman Republican Constitution</w:t>
      </w:r>
    </w:p>
    <w:p w:rsidR="00CD7152" w:rsidRDefault="009F4530">
      <w:pPr>
        <w:spacing w:before="280" w:after="2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Category</w:t>
      </w:r>
      <w:r>
        <w:rPr>
          <w:rFonts w:ascii="Times New Roman" w:eastAsia="Times New Roman" w:hAnsi="Times New Roman" w:cs="Times New Roman"/>
          <w:sz w:val="24"/>
          <w:szCs w:val="24"/>
        </w:rPr>
        <w:t>: Extension Lecture</w:t>
      </w:r>
    </w:p>
    <w:p w:rsidR="00CD7152" w:rsidRDefault="009F4530">
      <w:pPr>
        <w:spacing w:before="280" w:after="2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>: June 26, 2023</w:t>
      </w:r>
    </w:p>
    <w:p w:rsidR="00CD7152" w:rsidRDefault="009F4530">
      <w:pPr>
        <w:spacing w:before="280" w:after="2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>: 1.30 pm to 2.45pm</w:t>
      </w:r>
    </w:p>
    <w:p w:rsidR="00CD7152" w:rsidRDefault="009F4530">
      <w:pPr>
        <w:spacing w:before="280" w:after="2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sz w:val="24"/>
          <w:szCs w:val="24"/>
        </w:rPr>
        <w:t>: Room Number:  15</w:t>
      </w:r>
    </w:p>
    <w:p w:rsidR="00CD7152" w:rsidRDefault="009F4530">
      <w:pPr>
        <w:pBdr>
          <w:top w:val="nil"/>
          <w:left w:val="nil"/>
          <w:bottom w:val="nil"/>
          <w:right w:val="nil"/>
          <w:between w:val="nil"/>
        </w:pBdr>
        <w:spacing w:before="280" w:after="280" w:line="288" w:lineRule="auto"/>
        <w:ind w:right="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Name of the Resource Person/s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with Designation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Dr. Kakali Mukherjee,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Associate Professor,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Department of History,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Rishi Bankim Chandra College, Naihati, North 24 Parganas</w:t>
      </w:r>
    </w:p>
    <w:p w:rsidR="00CD7152" w:rsidRDefault="009F4530">
      <w:pPr>
        <w:pBdr>
          <w:top w:val="nil"/>
          <w:left w:val="nil"/>
          <w:bottom w:val="nil"/>
          <w:right w:val="nil"/>
          <w:between w:val="nil"/>
        </w:pBdr>
        <w:spacing w:before="280" w:after="280" w:line="288" w:lineRule="auto"/>
        <w:ind w:right="41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Number of the Participants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25</w:t>
      </w:r>
    </w:p>
    <w:p w:rsidR="00CD7152" w:rsidRDefault="009F4530">
      <w:pPr>
        <w:spacing w:before="280" w:after="2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Brief Description of the Event</w:t>
      </w:r>
      <w:r>
        <w:rPr>
          <w:rFonts w:ascii="Times New Roman" w:eastAsia="Times New Roman" w:hAnsi="Times New Roman" w:cs="Times New Roman"/>
          <w:sz w:val="24"/>
          <w:szCs w:val="24"/>
        </w:rPr>
        <w:t>:  This lecture was organised for the Semester 2 students of the Department, on Core Course 4 which deals with political-social-cultural-economic issues of different ancient and medieval civilisations and regimes of Europe and West Asia</w:t>
      </w:r>
    </w:p>
    <w:p w:rsidR="00CD7152" w:rsidRDefault="009F4530">
      <w:pPr>
        <w:spacing w:before="280" w:after="2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Programme Outcome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Dr. Mukherjee’s speech took up the debated issues of the nature of the ancient Roman Republic; and whether the imperialist and aggressive military expansionary stances of the Republic and social hierarchical tenets of the Constitution could lead to a democ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ratic space for the citizens. The students actively participated and questioned the relationship between the imperialism of the Republic and democracy. The debates enriched their academic research qualities. </w:t>
      </w:r>
    </w:p>
    <w:p w:rsidR="00CD7152" w:rsidRDefault="009F4530">
      <w:pPr>
        <w:spacing w:before="280" w:after="28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Flyer</w:t>
      </w:r>
    </w:p>
    <w:p w:rsidR="00CD7152" w:rsidRDefault="009F4530">
      <w:pPr>
        <w:spacing w:before="280" w:after="280" w:line="288" w:lineRule="auto"/>
        <w:jc w:val="both"/>
        <w:rPr>
          <w:rFonts w:ascii="Open Sans" w:eastAsia="Open Sans" w:hAnsi="Open Sans" w:cs="Open Sans"/>
          <w:highlight w:val="white"/>
        </w:rPr>
      </w:pPr>
      <w:r>
        <w:rPr>
          <w:noProof/>
          <w:lang w:val="en-US"/>
        </w:rPr>
        <w:drawing>
          <wp:inline distT="0" distB="0" distL="0" distR="0">
            <wp:extent cx="4483673" cy="2674119"/>
            <wp:effectExtent l="0" t="0" r="0" b="0"/>
            <wp:docPr id="198015162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3673" cy="2674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7152" w:rsidRDefault="00CD7152">
      <w:pPr>
        <w:spacing w:before="280" w:after="28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152" w:rsidRDefault="009F4530">
      <w:pPr>
        <w:spacing w:before="280" w:after="280" w:line="288" w:lineRule="auto"/>
        <w:jc w:val="both"/>
      </w:pPr>
      <w:bookmarkStart w:id="0" w:name="_heading=h.gjdgxs" w:colFirst="0" w:colLast="0"/>
      <w:bookmarkEnd w:id="0"/>
      <w:r>
        <w:rPr>
          <w:noProof/>
          <w:lang w:val="en-US"/>
        </w:rPr>
        <w:drawing>
          <wp:inline distT="0" distB="0" distL="0" distR="0">
            <wp:extent cx="2636240" cy="3599201"/>
            <wp:effectExtent l="0" t="0" r="0" b="0"/>
            <wp:docPr id="198015163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6240" cy="3599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552163" cy="3614762"/>
            <wp:effectExtent l="0" t="0" r="0" b="0"/>
            <wp:docPr id="198015162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163" cy="3614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7152" w:rsidRDefault="009F4530">
      <w:pPr>
        <w:spacing w:before="280" w:after="280" w:line="288" w:lineRule="auto"/>
      </w:pPr>
      <w:r>
        <w:rPr>
          <w:noProof/>
          <w:lang w:val="en-US"/>
        </w:rPr>
        <w:drawing>
          <wp:inline distT="0" distB="0" distL="0" distR="0">
            <wp:extent cx="2495523" cy="3858855"/>
            <wp:effectExtent l="0" t="0" r="0" b="0"/>
            <wp:docPr id="198015163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23" cy="3858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7152" w:rsidRDefault="00CD7152">
      <w:pPr>
        <w:spacing w:before="280" w:line="288" w:lineRule="auto"/>
      </w:pPr>
    </w:p>
    <w:sectPr w:rsidR="00CD7152" w:rsidSect="00CD715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CD7152"/>
    <w:rsid w:val="009F4530"/>
    <w:rsid w:val="00CD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18"/>
  </w:style>
  <w:style w:type="paragraph" w:styleId="Heading1">
    <w:name w:val="heading 1"/>
    <w:basedOn w:val="normal0"/>
    <w:next w:val="normal0"/>
    <w:rsid w:val="00CD71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D71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D71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D71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D715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D71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7152"/>
  </w:style>
  <w:style w:type="paragraph" w:styleId="Title">
    <w:name w:val="Title"/>
    <w:basedOn w:val="normal0"/>
    <w:next w:val="normal0"/>
    <w:rsid w:val="00CD715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sideAddressName">
    <w:name w:val="Inside Address Name"/>
    <w:basedOn w:val="Normal"/>
    <w:rsid w:val="0012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rsid w:val="00CD71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UsJYvpoc1oAt26QhbyM7yz/kRw==">CgMxLjAyCGguZ2pkZ3hzOAByITFpc29BNUJ6WENCZGZQYmdKU0dkRW91MVFyQ18yS1pCUw==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KC_SM</dc:creator>
  <cp:lastModifiedBy>USER</cp:lastModifiedBy>
  <cp:revision>2</cp:revision>
  <dcterms:created xsi:type="dcterms:W3CDTF">2024-03-21T10:29:00Z</dcterms:created>
  <dcterms:modified xsi:type="dcterms:W3CDTF">2024-03-21T10:29:00Z</dcterms:modified>
</cp:coreProperties>
</file>