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SRIJANI EXTEMPORE COMPETITION</w:t>
      </w:r>
    </w:p>
    <w:p w:rsidR="00000000" w:rsidDel="00000000" w:rsidP="00000000" w:rsidRDefault="00000000" w:rsidRPr="00000000" w14:paraId="00000002">
      <w:pPr>
        <w:rPr>
          <w:b w:val="1"/>
        </w:rPr>
      </w:pPr>
      <w:r w:rsidDel="00000000" w:rsidR="00000000" w:rsidRPr="00000000">
        <w:rPr>
          <w:b w:val="1"/>
          <w:rtl w:val="0"/>
        </w:rPr>
        <w:t xml:space="preserve">Name: Srijani Extempore Competition</w:t>
      </w:r>
    </w:p>
    <w:p w:rsidR="00000000" w:rsidDel="00000000" w:rsidP="00000000" w:rsidRDefault="00000000" w:rsidRPr="00000000" w14:paraId="00000003">
      <w:pPr>
        <w:rPr>
          <w:b w:val="1"/>
        </w:rPr>
      </w:pPr>
      <w:r w:rsidDel="00000000" w:rsidR="00000000" w:rsidRPr="00000000">
        <w:rPr>
          <w:b w:val="1"/>
          <w:rtl w:val="0"/>
        </w:rPr>
        <w:t xml:space="preserve">Category: Extempore</w:t>
      </w:r>
    </w:p>
    <w:p w:rsidR="00000000" w:rsidDel="00000000" w:rsidP="00000000" w:rsidRDefault="00000000" w:rsidRPr="00000000" w14:paraId="00000004">
      <w:pPr>
        <w:rPr>
          <w:b w:val="1"/>
        </w:rPr>
      </w:pPr>
      <w:r w:rsidDel="00000000" w:rsidR="00000000" w:rsidRPr="00000000">
        <w:rPr>
          <w:b w:val="1"/>
          <w:rtl w:val="0"/>
        </w:rPr>
        <w:t xml:space="preserve">Organizing Unit: Cultural Sub-Committee, RKSMVV</w:t>
      </w:r>
    </w:p>
    <w:p w:rsidR="00000000" w:rsidDel="00000000" w:rsidP="00000000" w:rsidRDefault="00000000" w:rsidRPr="00000000" w14:paraId="00000005">
      <w:pPr>
        <w:rPr>
          <w:b w:val="1"/>
        </w:rPr>
      </w:pPr>
      <w:r w:rsidDel="00000000" w:rsidR="00000000" w:rsidRPr="00000000">
        <w:rPr>
          <w:b w:val="1"/>
          <w:rtl w:val="0"/>
        </w:rPr>
        <w:t xml:space="preserve">Date: 25.11.2022</w:t>
      </w:r>
    </w:p>
    <w:p w:rsidR="00000000" w:rsidDel="00000000" w:rsidP="00000000" w:rsidRDefault="00000000" w:rsidRPr="00000000" w14:paraId="00000006">
      <w:pPr>
        <w:rPr>
          <w:b w:val="1"/>
        </w:rPr>
      </w:pPr>
      <w:r w:rsidDel="00000000" w:rsidR="00000000" w:rsidRPr="00000000">
        <w:rPr>
          <w:b w:val="1"/>
          <w:rtl w:val="0"/>
        </w:rPr>
        <w:t xml:space="preserve">Time: 10:15am to 2:30pm</w:t>
      </w:r>
    </w:p>
    <w:p w:rsidR="00000000" w:rsidDel="00000000" w:rsidP="00000000" w:rsidRDefault="00000000" w:rsidRPr="00000000" w14:paraId="00000007">
      <w:pPr>
        <w:rPr>
          <w:b w:val="1"/>
        </w:rPr>
      </w:pPr>
      <w:r w:rsidDel="00000000" w:rsidR="00000000" w:rsidRPr="00000000">
        <w:rPr>
          <w:b w:val="1"/>
          <w:rtl w:val="0"/>
        </w:rPr>
        <w:t xml:space="preserve">Number of students: 19</w:t>
      </w:r>
    </w:p>
    <w:p w:rsidR="00000000" w:rsidDel="00000000" w:rsidP="00000000" w:rsidRDefault="00000000" w:rsidRPr="00000000" w14:paraId="00000008">
      <w:pPr>
        <w:rPr>
          <w:b w:val="1"/>
        </w:rPr>
      </w:pPr>
      <w:r w:rsidDel="00000000" w:rsidR="00000000" w:rsidRPr="00000000">
        <w:rPr>
          <w:b w:val="1"/>
          <w:rtl w:val="0"/>
        </w:rPr>
        <w:t xml:space="preserve">Number of Teachers/ Resource Persons: 4</w:t>
      </w:r>
    </w:p>
    <w:p w:rsidR="00000000" w:rsidDel="00000000" w:rsidP="00000000" w:rsidRDefault="00000000" w:rsidRPr="00000000" w14:paraId="00000009">
      <w:pPr>
        <w:rPr>
          <w:b w:val="1"/>
        </w:rPr>
      </w:pPr>
      <w:bookmarkStart w:colFirst="0" w:colLast="0" w:name="_gjdgxs" w:id="0"/>
      <w:bookmarkEnd w:id="0"/>
      <w:r w:rsidDel="00000000" w:rsidR="00000000" w:rsidRPr="00000000">
        <w:rPr>
          <w:b w:val="1"/>
          <w:rtl w:val="0"/>
        </w:rPr>
        <w:t xml:space="preserve">No of Beneficiaries: 19</w:t>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295"/>
        <w:gridCol w:w="2310"/>
        <w:gridCol w:w="2300"/>
        <w:tblGridChange w:id="0">
          <w:tblGrid>
            <w:gridCol w:w="2337"/>
            <w:gridCol w:w="2295"/>
            <w:gridCol w:w="2310"/>
            <w:gridCol w:w="2300"/>
          </w:tblGrid>
        </w:tblGridChange>
      </w:tblGrid>
      <w:tr>
        <w:trPr>
          <w:cantSplit w:val="0"/>
          <w:trHeight w:val="944" w:hRule="atLeast"/>
          <w:tblHeader w:val="0"/>
        </w:trPr>
        <w:tc>
          <w:tcPr/>
          <w:p w:rsidR="00000000" w:rsidDel="00000000" w:rsidP="00000000" w:rsidRDefault="00000000" w:rsidRPr="00000000" w14:paraId="0000000A">
            <w:pPr>
              <w:spacing w:after="200" w:line="276" w:lineRule="auto"/>
              <w:rPr>
                <w:b w:val="1"/>
              </w:rPr>
            </w:pPr>
            <w:r w:rsidDel="00000000" w:rsidR="00000000" w:rsidRPr="00000000">
              <w:rPr>
                <w:b w:val="1"/>
                <w:rtl w:val="0"/>
              </w:rPr>
              <w:t xml:space="preserve">Competition</w:t>
            </w:r>
          </w:p>
        </w:tc>
        <w:tc>
          <w:tcPr/>
          <w:p w:rsidR="00000000" w:rsidDel="00000000" w:rsidP="00000000" w:rsidRDefault="00000000" w:rsidRPr="00000000" w14:paraId="0000000B">
            <w:pPr>
              <w:spacing w:after="200" w:line="276" w:lineRule="auto"/>
              <w:rPr>
                <w:b w:val="1"/>
              </w:rPr>
            </w:pPr>
            <w:r w:rsidDel="00000000" w:rsidR="00000000" w:rsidRPr="00000000">
              <w:rPr>
                <w:b w:val="1"/>
                <w:rtl w:val="0"/>
              </w:rPr>
              <w:t xml:space="preserve">First</w:t>
            </w:r>
          </w:p>
        </w:tc>
        <w:tc>
          <w:tcPr/>
          <w:p w:rsidR="00000000" w:rsidDel="00000000" w:rsidP="00000000" w:rsidRDefault="00000000" w:rsidRPr="00000000" w14:paraId="0000000C">
            <w:pPr>
              <w:spacing w:after="200" w:line="276" w:lineRule="auto"/>
              <w:rPr>
                <w:b w:val="1"/>
              </w:rPr>
            </w:pPr>
            <w:r w:rsidDel="00000000" w:rsidR="00000000" w:rsidRPr="00000000">
              <w:rPr>
                <w:b w:val="1"/>
                <w:rtl w:val="0"/>
              </w:rPr>
              <w:t xml:space="preserve">Second</w:t>
            </w:r>
          </w:p>
        </w:tc>
        <w:tc>
          <w:tcPr/>
          <w:p w:rsidR="00000000" w:rsidDel="00000000" w:rsidP="00000000" w:rsidRDefault="00000000" w:rsidRPr="00000000" w14:paraId="0000000D">
            <w:pPr>
              <w:spacing w:after="200" w:line="276" w:lineRule="auto"/>
              <w:rPr>
                <w:b w:val="1"/>
              </w:rPr>
            </w:pPr>
            <w:r w:rsidDel="00000000" w:rsidR="00000000" w:rsidRPr="00000000">
              <w:rPr>
                <w:b w:val="1"/>
                <w:rtl w:val="0"/>
              </w:rPr>
              <w:t xml:space="preserve">Third</w:t>
            </w:r>
          </w:p>
        </w:tc>
      </w:tr>
      <w:tr>
        <w:trPr>
          <w:cantSplit w:val="0"/>
          <w:trHeight w:val="629" w:hRule="atLeast"/>
          <w:tblHeader w:val="0"/>
        </w:trPr>
        <w:tc>
          <w:tcPr/>
          <w:p w:rsidR="00000000" w:rsidDel="00000000" w:rsidP="00000000" w:rsidRDefault="00000000" w:rsidRPr="00000000" w14:paraId="0000000E">
            <w:pPr>
              <w:spacing w:after="200" w:line="276" w:lineRule="auto"/>
              <w:rPr>
                <w:b w:val="1"/>
              </w:rPr>
            </w:pPr>
            <w:r w:rsidDel="00000000" w:rsidR="00000000" w:rsidRPr="00000000">
              <w:rPr>
                <w:b w:val="1"/>
                <w:rtl w:val="0"/>
              </w:rPr>
              <w:t xml:space="preserve">Extempore</w:t>
            </w:r>
          </w:p>
        </w:tc>
        <w:tc>
          <w:tcPr/>
          <w:p w:rsidR="00000000" w:rsidDel="00000000" w:rsidP="00000000" w:rsidRDefault="00000000" w:rsidRPr="00000000" w14:paraId="0000000F">
            <w:pPr>
              <w:spacing w:after="200" w:line="276" w:lineRule="auto"/>
              <w:rPr>
                <w:b w:val="1"/>
              </w:rPr>
            </w:pPr>
            <w:r w:rsidDel="00000000" w:rsidR="00000000" w:rsidRPr="00000000">
              <w:rPr>
                <w:b w:val="1"/>
                <w:rtl w:val="0"/>
              </w:rPr>
              <w:t xml:space="preserve">1</w:t>
            </w:r>
          </w:p>
        </w:tc>
        <w:tc>
          <w:tcPr/>
          <w:p w:rsidR="00000000" w:rsidDel="00000000" w:rsidP="00000000" w:rsidRDefault="00000000" w:rsidRPr="00000000" w14:paraId="00000010">
            <w:pPr>
              <w:spacing w:after="200" w:line="276" w:lineRule="auto"/>
              <w:rPr>
                <w:b w:val="1"/>
              </w:rPr>
            </w:pPr>
            <w:r w:rsidDel="00000000" w:rsidR="00000000" w:rsidRPr="00000000">
              <w:rPr>
                <w:b w:val="1"/>
                <w:rtl w:val="0"/>
              </w:rPr>
              <w:t xml:space="preserve">1</w:t>
            </w:r>
          </w:p>
        </w:tc>
        <w:tc>
          <w:tcPr/>
          <w:p w:rsidR="00000000" w:rsidDel="00000000" w:rsidP="00000000" w:rsidRDefault="00000000" w:rsidRPr="00000000" w14:paraId="00000011">
            <w:pPr>
              <w:spacing w:after="200" w:line="276" w:lineRule="auto"/>
              <w:rPr>
                <w:b w:val="1"/>
              </w:rPr>
            </w:pPr>
            <w:r w:rsidDel="00000000" w:rsidR="00000000" w:rsidRPr="00000000">
              <w:rPr>
                <w:b w:val="1"/>
                <w:rtl w:val="0"/>
              </w:rPr>
              <w:t xml:space="preserve">1</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Brief Description of the event: </w:t>
      </w:r>
    </w:p>
    <w:p w:rsidR="00000000" w:rsidDel="00000000" w:rsidP="00000000" w:rsidRDefault="00000000" w:rsidRPr="00000000" w14:paraId="00000014">
      <w:pPr>
        <w:jc w:val="both"/>
        <w:rPr/>
      </w:pPr>
      <w:r w:rsidDel="00000000" w:rsidR="00000000" w:rsidRPr="00000000">
        <w:rPr>
          <w:rtl w:val="0"/>
        </w:rPr>
        <w:t xml:space="preserve"> Srijani Extempore Competition was organized by Cultural Sub-Committee, RKSMVV on 25th November, 2022. 19 students participated in the competition.  4 judges were judging the participants according to their performances. Priyanka Chattopadhyay (Sem 1 Roll No 51), Indrani Das Mahapatra (Sem 5 Roll No 135) and Disha Chakroborty (Sem 1 Roll No 48) held 1st, 2nd and 3rd position respectively.</w:t>
      </w:r>
    </w:p>
    <w:p w:rsidR="00000000" w:rsidDel="00000000" w:rsidP="00000000" w:rsidRDefault="00000000" w:rsidRPr="00000000" w14:paraId="00000015">
      <w:pPr>
        <w:rPr>
          <w:b w:val="1"/>
        </w:rPr>
      </w:pPr>
      <w:r w:rsidDel="00000000" w:rsidR="00000000" w:rsidRPr="00000000">
        <w:rPr>
          <w:b w:val="1"/>
          <w:rtl w:val="0"/>
        </w:rPr>
        <w:t xml:space="preserve">Outcome:</w:t>
      </w:r>
    </w:p>
    <w:p w:rsidR="00000000" w:rsidDel="00000000" w:rsidP="00000000" w:rsidRDefault="00000000" w:rsidRPr="00000000" w14:paraId="00000016">
      <w:pPr>
        <w:jc w:val="both"/>
        <w:rPr/>
      </w:pPr>
      <w:r w:rsidDel="00000000" w:rsidR="00000000" w:rsidRPr="00000000">
        <w:rPr>
          <w:rtl w:val="0"/>
        </w:rPr>
        <w:t xml:space="preserve">This competition makes the students confident and better orators so that they can fearlessly express their views on any topic. Extempore is an excellent way to assist the students not only in spontaneous thinking but also in asserting their creative ideas with precision.</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