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Name-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Srijani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2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Category 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Mobile photography </w:t>
      </w:r>
    </w:p>
    <w:p w:rsidR="00000000" w:rsidDel="00000000" w:rsidP="00000000" w:rsidRDefault="00000000" w:rsidRPr="00000000" w14:paraId="00000003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Organizing unit-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Cultural Sub-Committee</w:t>
      </w:r>
    </w:p>
    <w:p w:rsidR="00000000" w:rsidDel="00000000" w:rsidP="00000000" w:rsidRDefault="00000000" w:rsidRPr="00000000" w14:paraId="00000004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Date –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20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November, 2022</w:t>
      </w:r>
    </w:p>
    <w:p w:rsidR="00000000" w:rsidDel="00000000" w:rsidP="00000000" w:rsidRDefault="00000000" w:rsidRPr="00000000" w14:paraId="00000005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Time –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2.30 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Number of students-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28</w:t>
      </w:r>
    </w:p>
    <w:p w:rsidR="00000000" w:rsidDel="00000000" w:rsidP="00000000" w:rsidRDefault="00000000" w:rsidRPr="00000000" w14:paraId="0000000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Number of Teachers/Resource Person –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4</w:t>
      </w:r>
    </w:p>
    <w:p w:rsidR="00000000" w:rsidDel="00000000" w:rsidP="00000000" w:rsidRDefault="00000000" w:rsidRPr="00000000" w14:paraId="00000008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Number of beneficiaries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– 5 (1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st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– 2, 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nd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– 2, 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rd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– 1)</w:t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Description of the event –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 mobile photography competition was organized by Cultural sub-Committee. Subjects were AUTUMN and KOLKATA STREETS. Students were asked to submit photographs related to the subject by 20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November, 2022. Students were given the choice to select any one or both the subjects for photography, however, number of entries per competitor was restricted to 2 only. 28 students had participated in the event and there were 4 judges. They were also asked to provide a caption of the photograph. Total beneficiaries were five, where two students named Riyanka Mondal, History Dept, semester 5 and Swastika Biswas, Bengali Dept, semester 3 jointly stood first, two students named Bidisha Roy, Journalism and Mass Communication Dept, semester 5 and Abanti Mukherjee, Economics Dept, semester 3 jointly stood second and one student named Indrani Das Mahapatra, History Dept, semester 5 stood third. </w:t>
      </w:r>
    </w:p>
    <w:p w:rsidR="00000000" w:rsidDel="00000000" w:rsidP="00000000" w:rsidRDefault="00000000" w:rsidRPr="00000000" w14:paraId="0000000A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Outcome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Mastery over the device to use it as a medium to clearly communicate the content and context of their work visually and in writing.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Skill enhancement and talent showcase.</w:t>
      </w:r>
    </w:p>
    <w:p w:rsidR="00000000" w:rsidDel="00000000" w:rsidP="00000000" w:rsidRDefault="00000000" w:rsidRPr="00000000" w14:paraId="0000000D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Photographs: Prize Winning Photographs</w:t>
      </w:r>
    </w:p>
    <w:p w:rsidR="00000000" w:rsidDel="00000000" w:rsidP="00000000" w:rsidRDefault="00000000" w:rsidRPr="00000000" w14:paraId="0000000E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412245" cy="2559183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2245" cy="25591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Patton ka hain jism janam (Joint 1st - Riyanka Mondal)</w:t>
      </w:r>
    </w:p>
    <w:p w:rsidR="00000000" w:rsidDel="00000000" w:rsidP="00000000" w:rsidRDefault="00000000" w:rsidRPr="00000000" w14:paraId="00000010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0" distT="0" distL="0" distR="0">
            <wp:extent cx="2776186" cy="3699268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6186" cy="3699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The Beauty of Autumn (Joint 1st - Swastika Biswas)</w:t>
      </w:r>
    </w:p>
    <w:p w:rsidR="00000000" w:rsidDel="00000000" w:rsidP="00000000" w:rsidRDefault="00000000" w:rsidRPr="00000000" w14:paraId="00000012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0" distT="0" distL="0" distR="0">
            <wp:extent cx="3304483" cy="3286125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4483" cy="3286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Sishu Moner Saralata / Simplicity of Children’s Mind (Joint 2nd - Bidisha Roy)</w:t>
      </w:r>
    </w:p>
    <w:p w:rsidR="00000000" w:rsidDel="00000000" w:rsidP="00000000" w:rsidRDefault="00000000" w:rsidRPr="00000000" w14:paraId="00000014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0" distT="0" distL="0" distR="0">
            <wp:extent cx="3200400" cy="2400300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Haze of Grey (Joint 2nd - Abanti Mukherjee)</w:t>
      </w:r>
    </w:p>
    <w:p w:rsidR="00000000" w:rsidDel="00000000" w:rsidP="00000000" w:rsidRDefault="00000000" w:rsidRPr="00000000" w14:paraId="00000016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0" distT="0" distL="0" distR="0">
            <wp:extent cx="2991511" cy="3975431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1511" cy="39754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Zindagi ek safar hain suhana (3rd - Indrani Das Mahapatra)</w:t>
      </w:r>
    </w:p>
    <w:p w:rsidR="00000000" w:rsidDel="00000000" w:rsidP="00000000" w:rsidRDefault="00000000" w:rsidRPr="00000000" w14:paraId="00000018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820EB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7D0479"/>
    <w:pPr>
      <w:ind w:left="720"/>
      <w:contextualSpacing w:val="1"/>
    </w:p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4820EB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4820EB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5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yOJKHztjvP2BA5EwRSbfARjfQw==">CgMxLjA4AHIhMUZBNXo2REIwbFB3SEthQWZhTG05NFAzcDd6TG1WdndO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2023-05-01T08:28:00Z</dcterms:created>
  <dc:creator>S Chatterjee</dc:creator>
</cp:coreProperties>
</file>