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r w:rsidDel="00000000" w:rsidR="00000000" w:rsidRPr="00000000">
        <w:rPr>
          <w:rFonts w:ascii="Times New Roman" w:cs="Times New Roman" w:eastAsia="Times New Roman" w:hAnsi="Times New Roman"/>
          <w:b w:val="1"/>
          <w:sz w:val="24"/>
          <w:szCs w:val="24"/>
          <w:rtl w:val="0"/>
        </w:rPr>
        <w:t xml:space="preserve">ame of activity</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Inter-College</w:t>
      </w:r>
      <w:r w:rsidDel="00000000" w:rsidR="00000000" w:rsidRPr="00000000">
        <w:rPr>
          <w:rFonts w:ascii="Times New Roman" w:cs="Times New Roman" w:eastAsia="Times New Roman" w:hAnsi="Times New Roman"/>
          <w:color w:val="000000"/>
          <w:sz w:val="24"/>
          <w:szCs w:val="24"/>
          <w:rtl w:val="0"/>
        </w:rPr>
        <w:t xml:space="preserve"> Yoga Competition</w:t>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ategory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Inter-College</w:t>
      </w:r>
      <w:r w:rsidDel="00000000" w:rsidR="00000000" w:rsidRPr="00000000">
        <w:rPr>
          <w:rFonts w:ascii="Times New Roman" w:cs="Times New Roman" w:eastAsia="Times New Roman" w:hAnsi="Times New Roman"/>
          <w:color w:val="000000"/>
          <w:sz w:val="24"/>
          <w:szCs w:val="24"/>
          <w:rtl w:val="0"/>
        </w:rPr>
        <w:t xml:space="preserve"> Competition</w:t>
      </w:r>
    </w:p>
    <w:p w:rsidR="00000000" w:rsidDel="00000000" w:rsidP="00000000" w:rsidRDefault="00000000" w:rsidRPr="00000000" w14:paraId="0000000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Organizing unit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RKSMVV </w:t>
      </w:r>
    </w:p>
    <w:p w:rsidR="00000000" w:rsidDel="00000000" w:rsidP="00000000" w:rsidRDefault="00000000" w:rsidRPr="00000000" w14:paraId="0000000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color w:val="000000"/>
          <w:sz w:val="24"/>
          <w:szCs w:val="24"/>
          <w:rtl w:val="0"/>
        </w:rPr>
        <w:t xml:space="preserve"> – 12 October 2023</w:t>
      </w:r>
    </w:p>
    <w:p w:rsidR="00000000" w:rsidDel="00000000" w:rsidP="00000000" w:rsidRDefault="00000000" w:rsidRPr="00000000" w14:paraId="0000000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ime</w:t>
      </w:r>
      <w:r w:rsidDel="00000000" w:rsidR="00000000" w:rsidRPr="00000000">
        <w:rPr>
          <w:rFonts w:ascii="Times New Roman" w:cs="Times New Roman" w:eastAsia="Times New Roman" w:hAnsi="Times New Roman"/>
          <w:color w:val="000000"/>
          <w:sz w:val="24"/>
          <w:szCs w:val="24"/>
          <w:rtl w:val="0"/>
        </w:rPr>
        <w:t xml:space="preserve"> – 9 am onwards</w:t>
      </w:r>
    </w:p>
    <w:p w:rsidR="00000000" w:rsidDel="00000000" w:rsidP="00000000" w:rsidRDefault="00000000" w:rsidRPr="00000000" w14:paraId="0000000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Venue</w:t>
      </w:r>
      <w:r w:rsidDel="00000000" w:rsidR="00000000" w:rsidRPr="00000000">
        <w:rPr>
          <w:rFonts w:ascii="Times New Roman" w:cs="Times New Roman" w:eastAsia="Times New Roman" w:hAnsi="Times New Roman"/>
          <w:color w:val="000000"/>
          <w:sz w:val="24"/>
          <w:szCs w:val="24"/>
          <w:rtl w:val="0"/>
        </w:rPr>
        <w:t xml:space="preserve"> – Muktiprana Sabhagriha</w:t>
      </w:r>
    </w:p>
    <w:p w:rsidR="00000000" w:rsidDel="00000000" w:rsidP="00000000" w:rsidRDefault="00000000" w:rsidRPr="00000000" w14:paraId="0000000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r w:rsidDel="00000000" w:rsidR="00000000" w:rsidRPr="00000000">
        <w:rPr>
          <w:rFonts w:ascii="Times New Roman" w:cs="Times New Roman" w:eastAsia="Times New Roman" w:hAnsi="Times New Roman"/>
          <w:b w:val="1"/>
          <w:sz w:val="24"/>
          <w:szCs w:val="24"/>
          <w:rtl w:val="0"/>
        </w:rPr>
        <w:t xml:space="preserve">ame of resource persons</w:t>
      </w:r>
      <w:r w:rsidDel="00000000" w:rsidR="00000000" w:rsidRPr="00000000">
        <w:rPr>
          <w:rFonts w:ascii="Times New Roman" w:cs="Times New Roman" w:eastAsia="Times New Roman" w:hAnsi="Times New Roman"/>
          <w:color w:val="000000"/>
          <w:sz w:val="24"/>
          <w:szCs w:val="24"/>
          <w:rtl w:val="0"/>
        </w:rPr>
        <w:t xml:space="preserve"> – Judges.</w:t>
      </w:r>
    </w:p>
    <w:p w:rsidR="00000000" w:rsidDel="00000000" w:rsidP="00000000" w:rsidRDefault="00000000" w:rsidRPr="00000000" w14:paraId="0000000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r w:rsidDel="00000000" w:rsidR="00000000" w:rsidRPr="00000000">
        <w:rPr>
          <w:rFonts w:ascii="Times New Roman" w:cs="Times New Roman" w:eastAsia="Times New Roman" w:hAnsi="Times New Roman"/>
          <w:b w:val="1"/>
          <w:sz w:val="24"/>
          <w:szCs w:val="24"/>
          <w:rtl w:val="0"/>
        </w:rPr>
        <w:t xml:space="preserve">umber of participants</w:t>
      </w:r>
      <w:r w:rsidDel="00000000" w:rsidR="00000000" w:rsidRPr="00000000">
        <w:rPr>
          <w:rFonts w:ascii="Times New Roman" w:cs="Times New Roman" w:eastAsia="Times New Roman" w:hAnsi="Times New Roman"/>
          <w:color w:val="000000"/>
          <w:sz w:val="24"/>
          <w:szCs w:val="24"/>
          <w:rtl w:val="0"/>
        </w:rPr>
        <w:t xml:space="preserve"> – 12 Colleges - </w:t>
      </w:r>
      <w:r w:rsidDel="00000000" w:rsidR="00000000" w:rsidRPr="00000000">
        <w:rPr>
          <w:rFonts w:ascii="Times New Roman" w:cs="Times New Roman" w:eastAsia="Times New Roman" w:hAnsi="Times New Roman"/>
          <w:color w:val="050505"/>
          <w:sz w:val="24"/>
          <w:szCs w:val="24"/>
          <w:rtl w:val="0"/>
        </w:rPr>
        <w:t xml:space="preserve">Banipur Mahila Mahavidyalaya, Netaji Satabarshiki Mahavidyalaya, Prasanta Chandra Mahanobis Mahavidyalaya, Hingalganj Mahavidyalaya, Sree Chaitanya Mahavidyalaya, A.P.C. College, Sarojini Naidu College for Women, Bidhannagar College, Bhairab Ganguly College, Rishi Bankim Chandra College for Women, Barrackpur Rastraguru Surendranath College and RKSMVV.</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rief description of the event</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highlight w:val="white"/>
          <w:rtl w:val="0"/>
        </w:rPr>
        <w:t xml:space="preserve">12 Colleges participated in this </w:t>
      </w:r>
      <w:r w:rsidDel="00000000" w:rsidR="00000000" w:rsidRPr="00000000">
        <w:rPr>
          <w:rFonts w:ascii="Times New Roman" w:cs="Times New Roman" w:eastAsia="Times New Roman" w:hAnsi="Times New Roman"/>
          <w:sz w:val="24"/>
          <w:szCs w:val="24"/>
          <w:highlight w:val="white"/>
          <w:rtl w:val="0"/>
        </w:rPr>
        <w:t xml:space="preserve">inter-college</w:t>
      </w:r>
      <w:r w:rsidDel="00000000" w:rsidR="00000000" w:rsidRPr="00000000">
        <w:rPr>
          <w:rFonts w:ascii="Times New Roman" w:cs="Times New Roman" w:eastAsia="Times New Roman" w:hAnsi="Times New Roman"/>
          <w:color w:val="000000"/>
          <w:sz w:val="24"/>
          <w:szCs w:val="24"/>
          <w:highlight w:val="white"/>
          <w:rtl w:val="0"/>
        </w:rPr>
        <w:t xml:space="preserve"> event. </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00000"/>
          <w:sz w:val="24"/>
          <w:szCs w:val="24"/>
          <w:rtl w:val="0"/>
        </w:rPr>
        <w:t xml:space="preserve">P</w:t>
      </w:r>
      <w:r w:rsidDel="00000000" w:rsidR="00000000" w:rsidRPr="00000000">
        <w:rPr>
          <w:rFonts w:ascii="Times New Roman" w:cs="Times New Roman" w:eastAsia="Times New Roman" w:hAnsi="Times New Roman"/>
          <w:b w:val="1"/>
          <w:sz w:val="24"/>
          <w:szCs w:val="24"/>
          <w:rtl w:val="0"/>
        </w:rPr>
        <w:t xml:space="preserve">rogramme outcome</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color w:val="050505"/>
          <w:sz w:val="24"/>
          <w:szCs w:val="24"/>
          <w:rtl w:val="0"/>
        </w:rPr>
        <w:t xml:space="preserve">RKSMVV was declared the Champion and Sree Chaitanya Mahavidyalaya was the Runner-up. </w:t>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Geo-tagged photos and flyer</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50505"/>
          <w:sz w:val="24"/>
          <w:szCs w:val="24"/>
        </w:rPr>
        <w:drawing>
          <wp:inline distB="0" distT="0" distL="0" distR="0">
            <wp:extent cx="3071813" cy="3754438"/>
            <wp:effectExtent b="0" l="0" r="0" t="0"/>
            <wp:docPr descr="C:\Users\ADMIN\Downloads\Photo from Kanika (KD) @Geography.jpg" id="16" name="image4.jpg"/>
            <a:graphic>
              <a:graphicData uri="http://schemas.openxmlformats.org/drawingml/2006/picture">
                <pic:pic>
                  <pic:nvPicPr>
                    <pic:cNvPr descr="C:\Users\ADMIN\Downloads\Photo from Kanika (KD) @Geography.jpg" id="0" name="image4.jpg"/>
                    <pic:cNvPicPr preferRelativeResize="0"/>
                  </pic:nvPicPr>
                  <pic:blipFill>
                    <a:blip r:embed="rId7"/>
                    <a:srcRect b="0" l="0" r="0" t="0"/>
                    <a:stretch>
                      <a:fillRect/>
                    </a:stretch>
                  </pic:blipFill>
                  <pic:spPr>
                    <a:xfrm>
                      <a:off x="0" y="0"/>
                      <a:ext cx="3071813" cy="3754438"/>
                    </a:xfrm>
                    <a:prstGeom prst="rect"/>
                    <a:ln/>
                  </pic:spPr>
                </pic:pic>
              </a:graphicData>
            </a:graphic>
          </wp:inline>
        </w:drawing>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Pr>
        <w:drawing>
          <wp:inline distB="0" distT="0" distL="0" distR="0">
            <wp:extent cx="4181682" cy="2747963"/>
            <wp:effectExtent b="0" l="0" r="0" t="0"/>
            <wp:docPr descr="C:\Users\ADMIN\Downloads\IMG_4012.JPG" id="18" name="image1.jpg"/>
            <a:graphic>
              <a:graphicData uri="http://schemas.openxmlformats.org/drawingml/2006/picture">
                <pic:pic>
                  <pic:nvPicPr>
                    <pic:cNvPr descr="C:\Users\ADMIN\Downloads\IMG_4012.JPG" id="0" name="image1.jpg"/>
                    <pic:cNvPicPr preferRelativeResize="0"/>
                  </pic:nvPicPr>
                  <pic:blipFill>
                    <a:blip r:embed="rId8"/>
                    <a:srcRect b="0" l="0" r="0" t="0"/>
                    <a:stretch>
                      <a:fillRect/>
                    </a:stretch>
                  </pic:blipFill>
                  <pic:spPr>
                    <a:xfrm>
                      <a:off x="0" y="0"/>
                      <a:ext cx="4181682" cy="2747963"/>
                    </a:xfrm>
                    <a:prstGeom prst="rect"/>
                    <a:ln/>
                  </pic:spPr>
                </pic:pic>
              </a:graphicData>
            </a:graphic>
          </wp:inline>
        </w:drawing>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0" distT="0" distL="0" distR="0">
            <wp:extent cx="4186238" cy="2590800"/>
            <wp:effectExtent b="0" l="0" r="0" t="0"/>
            <wp:docPr descr="C:\Users\ADMIN\Downloads\Photo from Kanika (KD) @Geography (2).jpg" id="15" name="image3.jpg"/>
            <a:graphic>
              <a:graphicData uri="http://schemas.openxmlformats.org/drawingml/2006/picture">
                <pic:pic>
                  <pic:nvPicPr>
                    <pic:cNvPr descr="C:\Users\ADMIN\Downloads\Photo from Kanika (KD) @Geography (2).jpg" id="0" name="image3.jpg"/>
                    <pic:cNvPicPr preferRelativeResize="0"/>
                  </pic:nvPicPr>
                  <pic:blipFill>
                    <a:blip r:embed="rId9"/>
                    <a:srcRect b="0" l="0" r="0" t="0"/>
                    <a:stretch>
                      <a:fillRect/>
                    </a:stretch>
                  </pic:blipFill>
                  <pic:spPr>
                    <a:xfrm>
                      <a:off x="0" y="0"/>
                      <a:ext cx="4186238" cy="2590800"/>
                    </a:xfrm>
                    <a:prstGeom prst="rect"/>
                    <a:ln/>
                  </pic:spPr>
                </pic:pic>
              </a:graphicData>
            </a:graphic>
          </wp:inline>
        </w:drawing>
      </w:r>
      <w:r w:rsidDel="00000000" w:rsidR="00000000" w:rsidRPr="00000000">
        <w:rPr>
          <w:rFonts w:ascii="Times New Roman" w:cs="Times New Roman" w:eastAsia="Times New Roman" w:hAnsi="Times New Roman"/>
          <w:b w:val="1"/>
          <w:color w:val="000000"/>
          <w:sz w:val="24"/>
          <w:szCs w:val="24"/>
        </w:rPr>
        <w:drawing>
          <wp:inline distB="0" distT="0" distL="0" distR="0">
            <wp:extent cx="4119563" cy="3084390"/>
            <wp:effectExtent b="0" l="0" r="0" t="0"/>
            <wp:docPr descr="C:\Users\ADMIN\Downloads\Photo from Kanika (KD) @Geography (1).jpg" id="17" name="image2.jpg"/>
            <a:graphic>
              <a:graphicData uri="http://schemas.openxmlformats.org/drawingml/2006/picture">
                <pic:pic>
                  <pic:nvPicPr>
                    <pic:cNvPr descr="C:\Users\ADMIN\Downloads\Photo from Kanika (KD) @Geography (1).jpg" id="0" name="image2.jpg"/>
                    <pic:cNvPicPr preferRelativeResize="0"/>
                  </pic:nvPicPr>
                  <pic:blipFill>
                    <a:blip r:embed="rId10"/>
                    <a:srcRect b="0" l="0" r="0" t="0"/>
                    <a:stretch>
                      <a:fillRect/>
                    </a:stretch>
                  </pic:blipFill>
                  <pic:spPr>
                    <a:xfrm>
                      <a:off x="0" y="0"/>
                      <a:ext cx="4119563" cy="3084390"/>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39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0E218C"/>
    <w:rPr>
      <w:b w:val="1"/>
      <w:bCs w:val="1"/>
    </w:rPr>
  </w:style>
  <w:style w:type="paragraph" w:styleId="BalloonText">
    <w:name w:val="Balloon Text"/>
    <w:basedOn w:val="Normal"/>
    <w:link w:val="BalloonTextChar"/>
    <w:uiPriority w:val="99"/>
    <w:semiHidden w:val="1"/>
    <w:unhideWhenUsed w:val="1"/>
    <w:rsid w:val="00A647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7B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63xDO1l4ao59ylALlZhSm6nww==">CgMxLjA4AHIhMVM2UkJLREp6RTMyNGxuck1oN0d0bEdhcFhBYk4xalR3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2024-02-29T14:55:00Z</dcterms:created>
  <dc:creator>ADMIN</dc:creator>
</cp:coreProperties>
</file>