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Nunito Black" w:cs="Nunito Black" w:eastAsia="Nunito Black" w:hAnsi="Nunito Black"/>
          <w:color w:val="073763"/>
          <w:sz w:val="24"/>
          <w:szCs w:val="24"/>
        </w:rPr>
      </w:pPr>
      <w:r w:rsidDel="00000000" w:rsidR="00000000" w:rsidRPr="00000000">
        <w:rPr>
          <w:rFonts w:ascii="Nunito Black" w:cs="Nunito Black" w:eastAsia="Nunito Black" w:hAnsi="Nunito Black"/>
          <w:color w:val="073763"/>
          <w:sz w:val="24"/>
          <w:szCs w:val="24"/>
          <w:rtl w:val="0"/>
        </w:rPr>
        <w:t xml:space="preserve"> FIELD TRIP  TO GHATSILA FOR SEM-5</w:t>
      </w:r>
    </w:p>
    <w:p w:rsidR="00000000" w:rsidDel="00000000" w:rsidP="00000000" w:rsidRDefault="00000000" w:rsidRPr="00000000" w14:paraId="00000002">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Name of the activity :</w:t>
      </w:r>
      <w:r w:rsidDel="00000000" w:rsidR="00000000" w:rsidRPr="00000000">
        <w:rPr>
          <w:rFonts w:ascii="Nunito ExtraBold" w:cs="Nunito ExtraBold" w:eastAsia="Nunito ExtraBold" w:hAnsi="Nunito ExtraBold"/>
          <w:sz w:val="24"/>
          <w:szCs w:val="24"/>
          <w:rtl w:val="0"/>
        </w:rPr>
        <w:t xml:space="preserve"> “Field Trip to Ghatsila”</w:t>
      </w:r>
    </w:p>
    <w:p w:rsidR="00000000" w:rsidDel="00000000" w:rsidP="00000000" w:rsidRDefault="00000000" w:rsidRPr="00000000" w14:paraId="00000003">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Topic :</w:t>
      </w:r>
      <w:r w:rsidDel="00000000" w:rsidR="00000000" w:rsidRPr="00000000">
        <w:rPr>
          <w:rFonts w:ascii="Nunito ExtraBold" w:cs="Nunito ExtraBold" w:eastAsia="Nunito ExtraBold" w:hAnsi="Nunito ExtraBold"/>
          <w:sz w:val="24"/>
          <w:szCs w:val="24"/>
          <w:rtl w:val="0"/>
        </w:rPr>
        <w:t xml:space="preserve"> Socio-Economic Study on Ghatsila &amp; surroundings.</w:t>
      </w:r>
    </w:p>
    <w:p w:rsidR="00000000" w:rsidDel="00000000" w:rsidP="00000000" w:rsidRDefault="00000000" w:rsidRPr="00000000" w14:paraId="00000004">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Category :</w:t>
      </w:r>
      <w:r w:rsidDel="00000000" w:rsidR="00000000" w:rsidRPr="00000000">
        <w:rPr>
          <w:rFonts w:ascii="Nunito ExtraBold" w:cs="Nunito ExtraBold" w:eastAsia="Nunito ExtraBold" w:hAnsi="Nunito ExtraBold"/>
          <w:sz w:val="24"/>
          <w:szCs w:val="24"/>
          <w:rtl w:val="0"/>
        </w:rPr>
        <w:t xml:space="preserve"> Educational Field Trip</w:t>
      </w:r>
    </w:p>
    <w:p w:rsidR="00000000" w:rsidDel="00000000" w:rsidP="00000000" w:rsidRDefault="00000000" w:rsidRPr="00000000" w14:paraId="00000005">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Organising unit :</w:t>
      </w:r>
      <w:r w:rsidDel="00000000" w:rsidR="00000000" w:rsidRPr="00000000">
        <w:rPr>
          <w:rFonts w:ascii="Nunito ExtraBold" w:cs="Nunito ExtraBold" w:eastAsia="Nunito ExtraBold" w:hAnsi="Nunito ExtraBold"/>
          <w:sz w:val="24"/>
          <w:szCs w:val="24"/>
          <w:rtl w:val="0"/>
        </w:rPr>
        <w:t xml:space="preserve"> Department of Geography, RKSMVV</w:t>
      </w:r>
    </w:p>
    <w:p w:rsidR="00000000" w:rsidDel="00000000" w:rsidP="00000000" w:rsidRDefault="00000000" w:rsidRPr="00000000" w14:paraId="00000006">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Date : </w:t>
      </w:r>
      <w:r w:rsidDel="00000000" w:rsidR="00000000" w:rsidRPr="00000000">
        <w:rPr>
          <w:rFonts w:ascii="Nunito ExtraBold" w:cs="Nunito ExtraBold" w:eastAsia="Nunito ExtraBold" w:hAnsi="Nunito ExtraBold"/>
          <w:sz w:val="24"/>
          <w:szCs w:val="24"/>
          <w:rtl w:val="0"/>
        </w:rPr>
        <w:t xml:space="preserve">03.10.2023 - 6.10.2023</w:t>
      </w:r>
    </w:p>
    <w:p w:rsidR="00000000" w:rsidDel="00000000" w:rsidP="00000000" w:rsidRDefault="00000000" w:rsidRPr="00000000" w14:paraId="00000007">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Venue : </w:t>
      </w:r>
      <w:r w:rsidDel="00000000" w:rsidR="00000000" w:rsidRPr="00000000">
        <w:rPr>
          <w:rFonts w:ascii="Nunito ExtraBold" w:cs="Nunito ExtraBold" w:eastAsia="Nunito ExtraBold" w:hAnsi="Nunito ExtraBold"/>
          <w:sz w:val="24"/>
          <w:szCs w:val="24"/>
          <w:rtl w:val="0"/>
        </w:rPr>
        <w:t xml:space="preserve">Ghatsila, Jharkhand</w:t>
      </w:r>
    </w:p>
    <w:p w:rsidR="00000000" w:rsidDel="00000000" w:rsidP="00000000" w:rsidRDefault="00000000" w:rsidRPr="00000000" w14:paraId="00000008">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Number of Resource Person/s :</w:t>
      </w:r>
      <w:r w:rsidDel="00000000" w:rsidR="00000000" w:rsidRPr="00000000">
        <w:rPr>
          <w:rFonts w:ascii="Nunito ExtraBold" w:cs="Nunito ExtraBold" w:eastAsia="Nunito ExtraBold" w:hAnsi="Nunito ExtraBold"/>
          <w:sz w:val="24"/>
          <w:szCs w:val="24"/>
          <w:rtl w:val="0"/>
        </w:rPr>
        <w:t xml:space="preserve"> 02</w:t>
      </w:r>
    </w:p>
    <w:p w:rsidR="00000000" w:rsidDel="00000000" w:rsidP="00000000" w:rsidRDefault="00000000" w:rsidRPr="00000000" w14:paraId="00000009">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Name of the Resource Person/s :</w:t>
      </w:r>
      <w:r w:rsidDel="00000000" w:rsidR="00000000" w:rsidRPr="00000000">
        <w:rPr>
          <w:rFonts w:ascii="Nunito ExtraBold" w:cs="Nunito ExtraBold" w:eastAsia="Nunito ExtraBold" w:hAnsi="Nunito ExtraBold"/>
          <w:sz w:val="24"/>
          <w:szCs w:val="24"/>
          <w:rtl w:val="0"/>
        </w:rPr>
        <w:t xml:space="preserve"> Dr. Soma Mukhopadhyay, Ms. Kanika Das</w:t>
      </w:r>
    </w:p>
    <w:p w:rsidR="00000000" w:rsidDel="00000000" w:rsidP="00000000" w:rsidRDefault="00000000" w:rsidRPr="00000000" w14:paraId="0000000A">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Number of Participants : </w:t>
      </w:r>
      <w:r w:rsidDel="00000000" w:rsidR="00000000" w:rsidRPr="00000000">
        <w:rPr>
          <w:rFonts w:ascii="Nunito ExtraBold" w:cs="Nunito ExtraBold" w:eastAsia="Nunito ExtraBold" w:hAnsi="Nunito ExtraBold"/>
          <w:sz w:val="24"/>
          <w:szCs w:val="24"/>
          <w:rtl w:val="0"/>
        </w:rPr>
        <w:t xml:space="preserve">16 students and 2 Faculties and 1 Non-Teaching staff</w:t>
      </w:r>
    </w:p>
    <w:p w:rsidR="00000000" w:rsidDel="00000000" w:rsidP="00000000" w:rsidRDefault="00000000" w:rsidRPr="00000000" w14:paraId="0000000B">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Brief description of the event :</w:t>
      </w:r>
      <w:r w:rsidDel="00000000" w:rsidR="00000000" w:rsidRPr="00000000">
        <w:rPr>
          <w:rFonts w:ascii="Nunito ExtraBold" w:cs="Nunito ExtraBold" w:eastAsia="Nunito ExtraBold" w:hAnsi="Nunito ExtraBold"/>
          <w:sz w:val="24"/>
          <w:szCs w:val="24"/>
          <w:rtl w:val="0"/>
        </w:rPr>
        <w:t xml:space="preserve"> Four day Educational trip was organised by Department of Geography, Ramakrishna Sarada Mission Vivekananda Vidyabhavan, under West Bengal state University, Undergraduate Geography Students on October 3-6th,2023 to visit for Socio Economic study at village Tamakpal near Ghatsila, Dist East-Singhbhum, Jharkhand. The tour comprised students of B.Sc. Vth semester accompanied by faculty members, Prof. Dr. Soma Mukhopadhyay and Prof. Kanika Das from Dept. Of Geography. All the students were directed to gather at College gate at 5.00AM. Principal of the college Prvrajika Vedarupaprana Mataji wished all the students best and safe journey.</w:t>
      </w:r>
    </w:p>
    <w:p w:rsidR="00000000" w:rsidDel="00000000" w:rsidP="00000000" w:rsidRDefault="00000000" w:rsidRPr="00000000" w14:paraId="0000000C">
      <w:pPr>
        <w:widowControl w:val="0"/>
        <w:numPr>
          <w:ilvl w:val="0"/>
          <w:numId w:val="1"/>
        </w:numPr>
        <w:spacing w:before="200" w:line="240" w:lineRule="auto"/>
        <w:ind w:left="720" w:hanging="36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color w:val="741b47"/>
          <w:sz w:val="24"/>
          <w:szCs w:val="24"/>
          <w:rtl w:val="0"/>
        </w:rPr>
        <w:t xml:space="preserve">Programme Outcome :</w:t>
      </w:r>
      <w:r w:rsidDel="00000000" w:rsidR="00000000" w:rsidRPr="00000000">
        <w:rPr>
          <w:rFonts w:ascii="Nunito ExtraBold" w:cs="Nunito ExtraBold" w:eastAsia="Nunito ExtraBold" w:hAnsi="Nunito ExtraBold"/>
          <w:sz w:val="24"/>
          <w:szCs w:val="24"/>
          <w:rtl w:val="0"/>
        </w:rPr>
        <w:t xml:space="preserve"> </w:t>
      </w:r>
    </w:p>
    <w:p w:rsidR="00000000" w:rsidDel="00000000" w:rsidP="00000000" w:rsidRDefault="00000000" w:rsidRPr="00000000" w14:paraId="0000000D">
      <w:pPr>
        <w:widowControl w:val="0"/>
        <w:spacing w:before="200" w:line="240" w:lineRule="auto"/>
        <w:ind w:left="720" w:firstLine="0"/>
        <w:jc w:val="both"/>
        <w:rPr>
          <w:rFonts w:ascii="Nunito ExtraBold" w:cs="Nunito ExtraBold" w:eastAsia="Nunito ExtraBold" w:hAnsi="Nunito ExtraBold"/>
          <w:sz w:val="24"/>
          <w:szCs w:val="24"/>
        </w:rPr>
      </w:pPr>
      <w:r w:rsidDel="00000000" w:rsidR="00000000" w:rsidRPr="00000000">
        <w:rPr>
          <w:rFonts w:ascii="Nunito ExtraBold" w:cs="Nunito ExtraBold" w:eastAsia="Nunito ExtraBold" w:hAnsi="Nunito ExtraBold"/>
          <w:sz w:val="24"/>
          <w:szCs w:val="24"/>
          <w:rtl w:val="0"/>
        </w:rPr>
        <w:t xml:space="preserve">The excursion was a delightful experience for all. It was an opportunity for all to get a good geographical exposure and learn how management and marketing principles are applied by businessmen in tourist areas. Excursion was also a platform for them to get a taste of local food, understand the culture and appreciate the beauty of these cities and develop a strong bonding between each other. Students learning and enriching experience. Excursion gave students a refreshing, enlightening, adventurous, nostalgic and tremendous learning experience through visits to some of the prominent places in these destinations like Burudi dam, Subarnarekha River, Jamshedpur, Jubli park etc.</w:t>
      </w:r>
    </w:p>
    <w:p w:rsidR="00000000" w:rsidDel="00000000" w:rsidP="00000000" w:rsidRDefault="00000000" w:rsidRPr="00000000" w14:paraId="0000000E">
      <w:pPr>
        <w:widowControl w:val="0"/>
        <w:spacing w:before="200" w:line="240" w:lineRule="auto"/>
        <w:ind w:left="720" w:firstLine="0"/>
        <w:jc w:val="both"/>
        <w:rPr>
          <w:rFonts w:ascii="Nunito ExtraBold" w:cs="Nunito ExtraBold" w:eastAsia="Nunito ExtraBold" w:hAnsi="Nunito ExtraBold"/>
          <w:sz w:val="24"/>
          <w:szCs w:val="24"/>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114300" distT="114300" distL="114300" distR="114300">
            <wp:extent cx="6296025" cy="2539275"/>
            <wp:effectExtent b="12700" l="12700" r="12700" t="12700"/>
            <wp:docPr id="8" name="image6.png"/>
            <a:graphic>
              <a:graphicData uri="http://schemas.openxmlformats.org/drawingml/2006/picture">
                <pic:pic>
                  <pic:nvPicPr>
                    <pic:cNvPr id="0" name="image6.png"/>
                    <pic:cNvPicPr preferRelativeResize="0"/>
                  </pic:nvPicPr>
                  <pic:blipFill>
                    <a:blip r:embed="rId7"/>
                    <a:srcRect b="0" l="0" r="0" t="8387"/>
                    <a:stretch>
                      <a:fillRect/>
                    </a:stretch>
                  </pic:blipFill>
                  <pic:spPr>
                    <a:xfrm>
                      <a:off x="0" y="0"/>
                      <a:ext cx="6296025" cy="253927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Nunito Black" w:cs="Nunito Black" w:eastAsia="Nunito Black" w:hAnsi="Nunito Black"/>
        </w:rPr>
      </w:pPr>
      <w:r w:rsidDel="00000000" w:rsidR="00000000" w:rsidRPr="00000000">
        <w:rPr>
          <w:rtl w:val="0"/>
        </w:rPr>
        <w:t xml:space="preserve"> </w:t>
      </w:r>
      <w:r w:rsidDel="00000000" w:rsidR="00000000" w:rsidRPr="00000000">
        <w:rPr>
          <w:rFonts w:ascii="Nunito Black" w:cs="Nunito Black" w:eastAsia="Nunito Black" w:hAnsi="Nunito Black"/>
          <w:rtl w:val="0"/>
        </w:rPr>
        <w:t xml:space="preserve">Students at Ghatsila station</w:t>
      </w:r>
    </w:p>
    <w:p w:rsidR="00000000" w:rsidDel="00000000" w:rsidP="00000000" w:rsidRDefault="00000000" w:rsidRPr="00000000" w14:paraId="00000013">
      <w:pPr>
        <w:jc w:val="center"/>
        <w:rPr/>
      </w:pPr>
      <w:r w:rsidDel="00000000" w:rsidR="00000000" w:rsidRPr="00000000">
        <w:rPr/>
        <w:drawing>
          <wp:inline distB="114300" distT="114300" distL="114300" distR="114300">
            <wp:extent cx="3542438" cy="2658836"/>
            <wp:effectExtent b="12700" l="12700" r="12700" t="12700"/>
            <wp:docPr id="1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542438" cy="2658836"/>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4">
      <w:pPr>
        <w:rPr>
          <w:rFonts w:ascii="Nunito Black" w:cs="Nunito Black" w:eastAsia="Nunito Black" w:hAnsi="Nunito Black"/>
          <w:sz w:val="24"/>
          <w:szCs w:val="24"/>
        </w:rPr>
      </w:pPr>
      <w:r w:rsidDel="00000000" w:rsidR="00000000" w:rsidRPr="00000000">
        <w:rPr>
          <w:rtl w:val="0"/>
        </w:rPr>
        <w:t xml:space="preserve">                                                                     </w:t>
      </w:r>
      <w:r w:rsidDel="00000000" w:rsidR="00000000" w:rsidRPr="00000000">
        <w:rPr>
          <w:rFonts w:ascii="Nunito Black" w:cs="Nunito Black" w:eastAsia="Nunito Black" w:hAnsi="Nunito Black"/>
          <w:sz w:val="24"/>
          <w:szCs w:val="24"/>
          <w:rtl w:val="0"/>
        </w:rPr>
        <w:t xml:space="preserve"> Hotel Survey</w:t>
      </w:r>
    </w:p>
    <w:p w:rsidR="00000000" w:rsidDel="00000000" w:rsidP="00000000" w:rsidRDefault="00000000" w:rsidRPr="00000000" w14:paraId="00000015">
      <w:pPr>
        <w:rPr/>
      </w:pPr>
      <w:r w:rsidDel="00000000" w:rsidR="00000000" w:rsidRPr="00000000">
        <w:rPr/>
        <w:drawing>
          <wp:inline distB="114300" distT="114300" distL="114300" distR="114300">
            <wp:extent cx="6300000" cy="3505200"/>
            <wp:effectExtent b="0" l="0" r="0" t="0"/>
            <wp:docPr id="9"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63000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114300" distT="114300" distL="114300" distR="114300">
            <wp:extent cx="4980713" cy="3315452"/>
            <wp:effectExtent b="0" l="0" r="0" t="0"/>
            <wp:docPr id="1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980713" cy="331545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Nunito Black" w:cs="Nunito Black" w:eastAsia="Nunito Black" w:hAnsi="Nunito Black"/>
          <w:sz w:val="24"/>
          <w:szCs w:val="24"/>
        </w:rPr>
      </w:pPr>
      <w:r w:rsidDel="00000000" w:rsidR="00000000" w:rsidRPr="00000000">
        <w:rPr>
          <w:rtl w:val="0"/>
        </w:rPr>
        <w:t xml:space="preserve">                                               </w:t>
      </w:r>
      <w:r w:rsidDel="00000000" w:rsidR="00000000" w:rsidRPr="00000000">
        <w:rPr>
          <w:rFonts w:ascii="Nunito Black" w:cs="Nunito Black" w:eastAsia="Nunito Black" w:hAnsi="Nunito Black"/>
          <w:sz w:val="24"/>
          <w:szCs w:val="24"/>
          <w:rtl w:val="0"/>
        </w:rPr>
        <w:t xml:space="preserve">Road Survey</w:t>
      </w:r>
    </w:p>
    <w:p w:rsidR="00000000" w:rsidDel="00000000" w:rsidP="00000000" w:rsidRDefault="00000000" w:rsidRPr="00000000" w14:paraId="00000018">
      <w:pPr>
        <w:rPr/>
      </w:pPr>
      <w:r w:rsidDel="00000000" w:rsidR="00000000" w:rsidRPr="00000000">
        <w:rPr/>
        <w:drawing>
          <wp:inline distB="114300" distT="114300" distL="114300" distR="114300">
            <wp:extent cx="3896642" cy="2932524"/>
            <wp:effectExtent b="12700" l="12700" r="12700" t="1270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896642" cy="2932524"/>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218463" cy="3867150"/>
            <wp:effectExtent b="12700" l="12700" r="12700" t="12700"/>
            <wp:docPr id="7" name="image1.png"/>
            <a:graphic>
              <a:graphicData uri="http://schemas.openxmlformats.org/drawingml/2006/picture">
                <pic:pic>
                  <pic:nvPicPr>
                    <pic:cNvPr id="0" name="image1.png"/>
                    <pic:cNvPicPr preferRelativeResize="0"/>
                  </pic:nvPicPr>
                  <pic:blipFill>
                    <a:blip r:embed="rId12"/>
                    <a:srcRect b="10252" l="0" r="0" t="0"/>
                    <a:stretch>
                      <a:fillRect/>
                    </a:stretch>
                  </pic:blipFill>
                  <pic:spPr>
                    <a:xfrm>
                      <a:off x="0" y="0"/>
                      <a:ext cx="2218463" cy="38671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9">
      <w:pPr>
        <w:rPr>
          <w:rFonts w:ascii="Nunito Black" w:cs="Nunito Black" w:eastAsia="Nunito Black" w:hAnsi="Nunito Black"/>
          <w:sz w:val="24"/>
          <w:szCs w:val="24"/>
        </w:rPr>
      </w:pPr>
      <w:r w:rsidDel="00000000" w:rsidR="00000000" w:rsidRPr="00000000">
        <w:rPr>
          <w:rtl w:val="0"/>
        </w:rPr>
        <w:t xml:space="preserve">                                    </w:t>
      </w:r>
      <w:r w:rsidDel="00000000" w:rsidR="00000000" w:rsidRPr="00000000">
        <w:rPr>
          <w:rFonts w:ascii="Nunito Black" w:cs="Nunito Black" w:eastAsia="Nunito Black" w:hAnsi="Nunito Black"/>
          <w:sz w:val="24"/>
          <w:szCs w:val="24"/>
          <w:rtl w:val="0"/>
        </w:rPr>
        <w:t xml:space="preserve">Profile Survey                                             Household survey</w:t>
      </w:r>
    </w:p>
    <w:sectPr>
      <w:pgSz w:h="16838" w:w="11906" w:orient="portrait"/>
      <w:pgMar w:bottom="850.3937007874016" w:top="1133.8582677165355" w:left="1133.8582677165355" w:right="850.393700787401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ExtraBold">
    <w:embedBold w:fontKey="{00000000-0000-0000-0000-000000000000}" r:id="rId1" w:subsetted="0"/>
    <w:embedBoldItalic w:fontKey="{00000000-0000-0000-0000-000000000000}" r:id="rId2" w:subsetted="0"/>
  </w:font>
  <w:font w:name="Nunito Black">
    <w:embedBold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741b4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12" Type="http://schemas.openxmlformats.org/officeDocument/2006/relationships/image" Target="media/image1.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ExtraBold-bold.ttf"/><Relationship Id="rId2" Type="http://schemas.openxmlformats.org/officeDocument/2006/relationships/font" Target="fonts/NunitoExtraBold-boldItalic.ttf"/><Relationship Id="rId3" Type="http://schemas.openxmlformats.org/officeDocument/2006/relationships/font" Target="fonts/NunitoBlack-bold.ttf"/><Relationship Id="rId4" Type="http://schemas.openxmlformats.org/officeDocument/2006/relationships/font" Target="fonts/Nunito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4pKLLn+WEoTPOTu6Bt5C01We7w==">CgMxLjA4AHIhMTFNOGhEd0NDVU80bVItOFYweFlPNkFXZGlmNktGaUxV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