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Activity: </w:t>
      </w:r>
      <w:r w:rsidDel="00000000" w:rsidR="00000000" w:rsidRPr="00000000">
        <w:rPr>
          <w:rFonts w:ascii="Times New Roman" w:cs="Times New Roman" w:eastAsia="Times New Roman" w:hAnsi="Times New Roman"/>
          <w:sz w:val="24"/>
          <w:szCs w:val="24"/>
          <w:rtl w:val="0"/>
        </w:rPr>
        <w:t xml:space="preserve">Bhakta Sammelan</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 </w:t>
      </w:r>
      <w:r w:rsidDel="00000000" w:rsidR="00000000" w:rsidRPr="00000000">
        <w:rPr>
          <w:rFonts w:ascii="Times New Roman" w:cs="Times New Roman" w:eastAsia="Times New Roman" w:hAnsi="Times New Roman"/>
          <w:sz w:val="24"/>
          <w:szCs w:val="24"/>
          <w:rtl w:val="0"/>
        </w:rPr>
        <w:t xml:space="preserve">Outreach Activity</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Unit:</w:t>
      </w:r>
      <w:r w:rsidDel="00000000" w:rsidR="00000000" w:rsidRPr="00000000">
        <w:rPr>
          <w:rFonts w:ascii="Times New Roman" w:cs="Times New Roman" w:eastAsia="Times New Roman" w:hAnsi="Times New Roman"/>
          <w:sz w:val="24"/>
          <w:szCs w:val="24"/>
          <w:rtl w:val="0"/>
        </w:rPr>
        <w:t xml:space="preserve"> RKSMVV</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07.10.24</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8.45 am onwards</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Venue: </w:t>
      </w:r>
      <w:r w:rsidDel="00000000" w:rsidR="00000000" w:rsidRPr="00000000">
        <w:rPr>
          <w:rFonts w:ascii="Times New Roman" w:cs="Times New Roman" w:eastAsia="Times New Roman" w:hAnsi="Times New Roman"/>
          <w:sz w:val="24"/>
          <w:szCs w:val="24"/>
          <w:rtl w:val="0"/>
        </w:rPr>
        <w:t xml:space="preserve">Muktiprana Sabhagriha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Resource Person: </w:t>
      </w:r>
      <w:r w:rsidDel="00000000" w:rsidR="00000000" w:rsidRPr="00000000">
        <w:rPr>
          <w:rFonts w:ascii="Times New Roman" w:cs="Times New Roman" w:eastAsia="Times New Roman" w:hAnsi="Times New Roman"/>
          <w:sz w:val="24"/>
          <w:szCs w:val="24"/>
          <w:rtl w:val="0"/>
        </w:rPr>
        <w:t xml:space="preserve">Pravrajikas Vedarupaprana, Chidatmaprana, Bhumatmaprana, Aptakamaprana, Akhilatmaprana, Sm Manjura Chakravarty and Sm Rajasri Ghosh</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Participants: </w:t>
      </w:r>
      <w:r w:rsidDel="00000000" w:rsidR="00000000" w:rsidRPr="00000000">
        <w:rPr>
          <w:rFonts w:ascii="Times New Roman" w:cs="Times New Roman" w:eastAsia="Times New Roman" w:hAnsi="Times New Roman"/>
          <w:sz w:val="24"/>
          <w:szCs w:val="24"/>
          <w:rtl w:val="0"/>
        </w:rPr>
        <w:t xml:space="preserve">250</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131313"/>
          <w:sz w:val="24"/>
          <w:szCs w:val="24"/>
        </w:rPr>
      </w:pPr>
      <w:r w:rsidDel="00000000" w:rsidR="00000000" w:rsidRPr="00000000">
        <w:rPr>
          <w:rFonts w:ascii="Times New Roman" w:cs="Times New Roman" w:eastAsia="Times New Roman" w:hAnsi="Times New Roman"/>
          <w:b w:val="1"/>
          <w:sz w:val="24"/>
          <w:szCs w:val="24"/>
          <w:rtl w:val="0"/>
        </w:rPr>
        <w:t xml:space="preserve">Brief Description of the Event: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31313"/>
          <w:sz w:val="24"/>
          <w:szCs w:val="24"/>
          <w:rtl w:val="0"/>
        </w:rPr>
        <w:t xml:space="preserve">This Devotee Conference brought together an inspiring gathering. The event concluded with an uplifting speech by Pr. Pradiptaprana Mataji, who shared valuable insights on fostering progress in both spiritual and social life. Her words encouraged the attendees to strive for harmony, personal growth, and service to humanity, aligning with the Mission's core values.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Programme Outcome: </w:t>
      </w:r>
      <w:r w:rsidDel="00000000" w:rsidR="00000000" w:rsidRPr="00000000">
        <w:rPr>
          <w:rFonts w:ascii="Times New Roman" w:cs="Times New Roman" w:eastAsia="Times New Roman" w:hAnsi="Times New Roman"/>
          <w:sz w:val="24"/>
          <w:szCs w:val="24"/>
          <w:rtl w:val="0"/>
        </w:rPr>
        <w:t xml:space="preserve">The devotees were very satisfied with the programme.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495791" cy="3285067"/>
            <wp:effectExtent b="0" l="0" r="0" t="0"/>
            <wp:docPr descr="C:\Users\ADMIN\Downloads\462299847_977720831039011_6638073353385823320_n.jpg" id="3" name="image2.jpg"/>
            <a:graphic>
              <a:graphicData uri="http://schemas.openxmlformats.org/drawingml/2006/picture">
                <pic:pic>
                  <pic:nvPicPr>
                    <pic:cNvPr descr="C:\Users\ADMIN\Downloads\462299847_977720831039011_6638073353385823320_n.jpg" id="0" name="image2.jpg"/>
                    <pic:cNvPicPr preferRelativeResize="0"/>
                  </pic:nvPicPr>
                  <pic:blipFill>
                    <a:blip r:embed="rId7"/>
                    <a:srcRect b="0" l="0" r="0" t="0"/>
                    <a:stretch>
                      <a:fillRect/>
                    </a:stretch>
                  </pic:blipFill>
                  <pic:spPr>
                    <a:xfrm>
                      <a:off x="0" y="0"/>
                      <a:ext cx="2495791" cy="3285067"/>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0" distR="0">
            <wp:extent cx="2781300" cy="2084636"/>
            <wp:effectExtent b="0" l="0" r="0" t="0"/>
            <wp:docPr descr="C:\Users\ADMIN\Downloads\462369752_977719911039103_3213493460553542619_n.jpg" id="4" name="image1.jpg"/>
            <a:graphic>
              <a:graphicData uri="http://schemas.openxmlformats.org/drawingml/2006/picture">
                <pic:pic>
                  <pic:nvPicPr>
                    <pic:cNvPr descr="C:\Users\ADMIN\Downloads\462369752_977719911039103_3213493460553542619_n.jpg" id="0" name="image1.jpg"/>
                    <pic:cNvPicPr preferRelativeResize="0"/>
                  </pic:nvPicPr>
                  <pic:blipFill>
                    <a:blip r:embed="rId8"/>
                    <a:srcRect b="0" l="0" r="0" t="0"/>
                    <a:stretch>
                      <a:fillRect/>
                    </a:stretch>
                  </pic:blipFill>
                  <pic:spPr>
                    <a:xfrm>
                      <a:off x="0" y="0"/>
                      <a:ext cx="2781300" cy="2084636"/>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713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6713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6713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XPXWQpP9LX8doI2Xxjhy7yyWA==">CgMxLjA4AHIhMUNKdTkzdmhzbTFYOHcwaDhxNGtUbnBmeTZnSkxoTWxy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2024-12-25T03:58:00Z</dcterms:created>
  <dc:creator>ADMIN</dc:creator>
</cp:coreProperties>
</file>